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FBD" w:rsidRPr="00350333" w:rsidRDefault="00AE3DE5">
      <w:pPr>
        <w:rPr>
          <w:rFonts w:ascii="Times New Roman" w:hAnsi="Times New Roman" w:cs="Times New Roman"/>
          <w:sz w:val="24"/>
          <w:szCs w:val="24"/>
        </w:rPr>
      </w:pPr>
      <w:r w:rsidRPr="005A13D6">
        <w:rPr>
          <w:rFonts w:ascii="Times New Roman" w:hAnsi="Times New Roman" w:cs="Times New Roman"/>
          <w:sz w:val="24"/>
          <w:szCs w:val="24"/>
        </w:rPr>
        <w:t>Narodn</w:t>
      </w:r>
      <w:r w:rsidRPr="00350333">
        <w:rPr>
          <w:rFonts w:ascii="Times New Roman" w:hAnsi="Times New Roman" w:cs="Times New Roman"/>
          <w:sz w:val="24"/>
          <w:szCs w:val="24"/>
        </w:rPr>
        <w:t>a knjižnica i čitaonica Gunja</w:t>
      </w:r>
    </w:p>
    <w:p w:rsidR="00AE3DE5" w:rsidRPr="00350333" w:rsidRDefault="00AE3DE5">
      <w:pPr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>Vladimira Nazora 113</w:t>
      </w:r>
    </w:p>
    <w:p w:rsidR="00AE3DE5" w:rsidRPr="00350333" w:rsidRDefault="00AE3DE5">
      <w:pPr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>32260 Gunja</w:t>
      </w:r>
    </w:p>
    <w:p w:rsidR="00AE3DE5" w:rsidRPr="00350333" w:rsidRDefault="00AE3DE5">
      <w:pPr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>OIB: 07902344651</w:t>
      </w:r>
    </w:p>
    <w:p w:rsidR="00AE3DE5" w:rsidRPr="00350333" w:rsidRDefault="00AE3DE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50333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350333">
        <w:rPr>
          <w:rFonts w:ascii="Times New Roman" w:hAnsi="Times New Roman" w:cs="Times New Roman"/>
          <w:sz w:val="24"/>
          <w:szCs w:val="24"/>
        </w:rPr>
        <w:t>.: 032/534-912</w:t>
      </w:r>
    </w:p>
    <w:p w:rsidR="00AE3DE5" w:rsidRPr="00350333" w:rsidRDefault="00AE3DE5">
      <w:pPr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 xml:space="preserve">Web: </w:t>
      </w:r>
      <w:hyperlink r:id="rId5" w:history="1">
        <w:r w:rsidRPr="00350333">
          <w:rPr>
            <w:rStyle w:val="Hiperveza"/>
            <w:rFonts w:ascii="Times New Roman" w:hAnsi="Times New Roman" w:cs="Times New Roman"/>
            <w:sz w:val="24"/>
            <w:szCs w:val="24"/>
          </w:rPr>
          <w:t>www.knjiznice.nsk.hr/gunja</w:t>
        </w:r>
      </w:hyperlink>
    </w:p>
    <w:p w:rsidR="00BE5832" w:rsidRPr="00350333" w:rsidRDefault="00AE3DE5">
      <w:pPr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  <w:r w:rsidRPr="00350333"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6" w:history="1">
        <w:r w:rsidRPr="00350333">
          <w:rPr>
            <w:rStyle w:val="Hiperveza"/>
            <w:rFonts w:ascii="Times New Roman" w:hAnsi="Times New Roman" w:cs="Times New Roman"/>
            <w:sz w:val="24"/>
            <w:szCs w:val="24"/>
          </w:rPr>
          <w:t>narodnaknjiznica.gunja@gmail.com</w:t>
        </w:r>
      </w:hyperlink>
    </w:p>
    <w:p w:rsidR="00BE5832" w:rsidRPr="005D43A7" w:rsidRDefault="00BE5832">
      <w:pPr>
        <w:rPr>
          <w:rFonts w:ascii="Times New Roman" w:hAnsi="Times New Roman" w:cs="Times New Roman"/>
          <w:sz w:val="24"/>
          <w:szCs w:val="24"/>
        </w:rPr>
      </w:pPr>
      <w:r w:rsidRPr="005D43A7">
        <w:rPr>
          <w:rFonts w:ascii="Times New Roman" w:hAnsi="Times New Roman" w:cs="Times New Roman"/>
          <w:sz w:val="24"/>
          <w:szCs w:val="24"/>
        </w:rPr>
        <w:t>KLASA:400-06/2</w:t>
      </w:r>
      <w:r w:rsidR="005D43A7" w:rsidRPr="005D43A7">
        <w:rPr>
          <w:rFonts w:ascii="Times New Roman" w:hAnsi="Times New Roman" w:cs="Times New Roman"/>
          <w:sz w:val="24"/>
          <w:szCs w:val="24"/>
        </w:rPr>
        <w:t>5</w:t>
      </w:r>
      <w:r w:rsidRPr="005D43A7">
        <w:rPr>
          <w:rFonts w:ascii="Times New Roman" w:hAnsi="Times New Roman" w:cs="Times New Roman"/>
          <w:sz w:val="24"/>
          <w:szCs w:val="24"/>
        </w:rPr>
        <w:t>-0</w:t>
      </w:r>
      <w:r w:rsidR="005D43A7" w:rsidRPr="005D43A7">
        <w:rPr>
          <w:rFonts w:ascii="Times New Roman" w:hAnsi="Times New Roman" w:cs="Times New Roman"/>
          <w:sz w:val="24"/>
          <w:szCs w:val="24"/>
        </w:rPr>
        <w:t>1/1</w:t>
      </w:r>
    </w:p>
    <w:p w:rsidR="00BE5832" w:rsidRPr="005D43A7" w:rsidRDefault="00BE5832">
      <w:pPr>
        <w:rPr>
          <w:rFonts w:ascii="Times New Roman" w:hAnsi="Times New Roman" w:cs="Times New Roman"/>
          <w:sz w:val="24"/>
          <w:szCs w:val="24"/>
        </w:rPr>
      </w:pPr>
      <w:r w:rsidRPr="005D43A7">
        <w:rPr>
          <w:rFonts w:ascii="Times New Roman" w:hAnsi="Times New Roman" w:cs="Times New Roman"/>
          <w:sz w:val="24"/>
          <w:szCs w:val="24"/>
        </w:rPr>
        <w:t>URBROJ: 2196-14-04-1-1</w:t>
      </w:r>
    </w:p>
    <w:p w:rsidR="00AE3DE5" w:rsidRPr="005D43A7" w:rsidRDefault="00AE3DE5">
      <w:pPr>
        <w:rPr>
          <w:rFonts w:ascii="Times New Roman" w:hAnsi="Times New Roman" w:cs="Times New Roman"/>
          <w:sz w:val="24"/>
          <w:szCs w:val="24"/>
        </w:rPr>
      </w:pPr>
      <w:r w:rsidRPr="005D43A7">
        <w:rPr>
          <w:rFonts w:ascii="Times New Roman" w:hAnsi="Times New Roman" w:cs="Times New Roman"/>
          <w:sz w:val="24"/>
          <w:szCs w:val="24"/>
        </w:rPr>
        <w:t xml:space="preserve">U Gunji, </w:t>
      </w:r>
      <w:r w:rsidR="005D43A7" w:rsidRPr="005D43A7">
        <w:rPr>
          <w:rFonts w:ascii="Times New Roman" w:hAnsi="Times New Roman" w:cs="Times New Roman"/>
          <w:sz w:val="24"/>
          <w:szCs w:val="24"/>
        </w:rPr>
        <w:t>2</w:t>
      </w:r>
      <w:r w:rsidR="0037047A">
        <w:rPr>
          <w:rFonts w:ascii="Times New Roman" w:hAnsi="Times New Roman" w:cs="Times New Roman"/>
          <w:sz w:val="24"/>
          <w:szCs w:val="24"/>
        </w:rPr>
        <w:t>4</w:t>
      </w:r>
      <w:r w:rsidR="00BE5832" w:rsidRPr="005D43A7">
        <w:rPr>
          <w:rFonts w:ascii="Times New Roman" w:hAnsi="Times New Roman" w:cs="Times New Roman"/>
          <w:sz w:val="24"/>
          <w:szCs w:val="24"/>
        </w:rPr>
        <w:t xml:space="preserve">. </w:t>
      </w:r>
      <w:r w:rsidR="005D43A7" w:rsidRPr="005D43A7">
        <w:rPr>
          <w:rFonts w:ascii="Times New Roman" w:hAnsi="Times New Roman" w:cs="Times New Roman"/>
          <w:sz w:val="24"/>
          <w:szCs w:val="24"/>
        </w:rPr>
        <w:t>listopad</w:t>
      </w:r>
      <w:r w:rsidR="00197FC4">
        <w:rPr>
          <w:rFonts w:ascii="Times New Roman" w:hAnsi="Times New Roman" w:cs="Times New Roman"/>
          <w:sz w:val="24"/>
          <w:szCs w:val="24"/>
        </w:rPr>
        <w:t>a</w:t>
      </w:r>
      <w:r w:rsidRPr="005D43A7">
        <w:rPr>
          <w:rFonts w:ascii="Times New Roman" w:hAnsi="Times New Roman" w:cs="Times New Roman"/>
          <w:sz w:val="24"/>
          <w:szCs w:val="24"/>
        </w:rPr>
        <w:t xml:space="preserve"> 202</w:t>
      </w:r>
      <w:r w:rsidR="005D43A7" w:rsidRPr="005D43A7">
        <w:rPr>
          <w:rFonts w:ascii="Times New Roman" w:hAnsi="Times New Roman" w:cs="Times New Roman"/>
          <w:sz w:val="24"/>
          <w:szCs w:val="24"/>
        </w:rPr>
        <w:t>5</w:t>
      </w:r>
      <w:r w:rsidRPr="005D43A7">
        <w:rPr>
          <w:rFonts w:ascii="Times New Roman" w:hAnsi="Times New Roman" w:cs="Times New Roman"/>
          <w:sz w:val="24"/>
          <w:szCs w:val="24"/>
        </w:rPr>
        <w:t>. godine</w:t>
      </w:r>
    </w:p>
    <w:p w:rsidR="00AE3DE5" w:rsidRPr="00350333" w:rsidRDefault="00AE3DE5">
      <w:pPr>
        <w:rPr>
          <w:rFonts w:ascii="Times New Roman" w:hAnsi="Times New Roman" w:cs="Times New Roman"/>
          <w:sz w:val="24"/>
          <w:szCs w:val="24"/>
        </w:rPr>
      </w:pPr>
    </w:p>
    <w:p w:rsidR="00AE3DE5" w:rsidRPr="00350333" w:rsidRDefault="00AE3DE5" w:rsidP="00AE3DE5">
      <w:pPr>
        <w:jc w:val="right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>OPĆINA GUNJA</w:t>
      </w:r>
    </w:p>
    <w:p w:rsidR="00AE3DE5" w:rsidRDefault="00AE3DE5" w:rsidP="00AE3DE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50B51" w:rsidRPr="00350333" w:rsidRDefault="00550B51" w:rsidP="00AE3DE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50B51" w:rsidRDefault="00AE3DE5" w:rsidP="00550B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 xml:space="preserve">Predmet: Prijedlog Godišnjeg plana rada i razvitka Narodne knjižnice i čitaonice </w:t>
      </w:r>
    </w:p>
    <w:p w:rsidR="00AE3DE5" w:rsidRPr="00350333" w:rsidRDefault="00550B51" w:rsidP="00550B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E3DE5" w:rsidRPr="00350333">
        <w:rPr>
          <w:rFonts w:ascii="Times New Roman" w:hAnsi="Times New Roman" w:cs="Times New Roman"/>
          <w:sz w:val="24"/>
          <w:szCs w:val="24"/>
        </w:rPr>
        <w:t>Gunja</w:t>
      </w:r>
      <w:r w:rsidR="000316FF" w:rsidRPr="00350333">
        <w:rPr>
          <w:rFonts w:ascii="Times New Roman" w:hAnsi="Times New Roman" w:cs="Times New Roman"/>
          <w:sz w:val="24"/>
          <w:szCs w:val="24"/>
        </w:rPr>
        <w:t xml:space="preserve"> za 202</w:t>
      </w:r>
      <w:r w:rsidR="005A13D6" w:rsidRPr="00350333">
        <w:rPr>
          <w:rFonts w:ascii="Times New Roman" w:hAnsi="Times New Roman" w:cs="Times New Roman"/>
          <w:sz w:val="24"/>
          <w:szCs w:val="24"/>
        </w:rPr>
        <w:t>6</w:t>
      </w:r>
      <w:r w:rsidR="000316FF" w:rsidRPr="00350333">
        <w:rPr>
          <w:rFonts w:ascii="Times New Roman" w:hAnsi="Times New Roman" w:cs="Times New Roman"/>
          <w:sz w:val="24"/>
          <w:szCs w:val="24"/>
        </w:rPr>
        <w:t>. godinu</w:t>
      </w:r>
    </w:p>
    <w:p w:rsidR="00AE3DE5" w:rsidRPr="00350333" w:rsidRDefault="00AE3DE5" w:rsidP="00AE3DE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E3DE5" w:rsidRDefault="00AE3DE5" w:rsidP="00AE3DE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>Poštovana,</w:t>
      </w:r>
    </w:p>
    <w:p w:rsidR="00550B51" w:rsidRPr="00350333" w:rsidRDefault="00550B51" w:rsidP="00AE3DE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E3DE5" w:rsidRPr="00350333" w:rsidRDefault="00AE3DE5" w:rsidP="00AE3DE5">
      <w:pPr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ab/>
        <w:t>Sukladno članku 29. Statuta Javne ustanove Narodne knjižnice i čitaonice Gunja</w:t>
      </w:r>
      <w:r w:rsidR="00550B51">
        <w:rPr>
          <w:rFonts w:ascii="Times New Roman" w:hAnsi="Times New Roman" w:cs="Times New Roman"/>
          <w:sz w:val="24"/>
          <w:szCs w:val="24"/>
        </w:rPr>
        <w:t xml:space="preserve"> („Službeni vjesnik“ Općine Gunja br. 08/25.)</w:t>
      </w:r>
      <w:r w:rsidRPr="00350333">
        <w:rPr>
          <w:rFonts w:ascii="Times New Roman" w:hAnsi="Times New Roman" w:cs="Times New Roman"/>
          <w:sz w:val="24"/>
          <w:szCs w:val="24"/>
        </w:rPr>
        <w:t>, dostavljam Vam Godišnji plan rada i razvitka Narodne knjižnice i čitaonice Gunja za 202</w:t>
      </w:r>
      <w:r w:rsidR="005A13D6" w:rsidRPr="00350333">
        <w:rPr>
          <w:rFonts w:ascii="Times New Roman" w:hAnsi="Times New Roman" w:cs="Times New Roman"/>
          <w:sz w:val="24"/>
          <w:szCs w:val="24"/>
        </w:rPr>
        <w:t>6</w:t>
      </w:r>
      <w:r w:rsidRPr="00350333">
        <w:rPr>
          <w:rFonts w:ascii="Times New Roman" w:hAnsi="Times New Roman" w:cs="Times New Roman"/>
          <w:sz w:val="24"/>
          <w:szCs w:val="24"/>
        </w:rPr>
        <w:t>. godinu, na razmatranje i usvajanje.</w:t>
      </w:r>
    </w:p>
    <w:p w:rsidR="00AE3DE5" w:rsidRPr="00350333" w:rsidRDefault="00AE3DE5" w:rsidP="00AE3D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3DE5" w:rsidRPr="00350333" w:rsidRDefault="00AE3DE5" w:rsidP="00AE3DE5">
      <w:pPr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ab/>
        <w:t>S poštovanjem!</w:t>
      </w:r>
      <w:r w:rsidRPr="00350333">
        <w:rPr>
          <w:rFonts w:ascii="Times New Roman" w:hAnsi="Times New Roman" w:cs="Times New Roman"/>
          <w:sz w:val="24"/>
          <w:szCs w:val="24"/>
        </w:rPr>
        <w:tab/>
      </w:r>
    </w:p>
    <w:p w:rsidR="00AE3DE5" w:rsidRPr="00350333" w:rsidRDefault="00550B51" w:rsidP="00550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E3DE5" w:rsidRPr="00350333">
        <w:rPr>
          <w:rFonts w:ascii="Times New Roman" w:hAnsi="Times New Roman" w:cs="Times New Roman"/>
          <w:sz w:val="24"/>
          <w:szCs w:val="24"/>
        </w:rPr>
        <w:t>v.d.ravnateljica</w:t>
      </w:r>
    </w:p>
    <w:p w:rsidR="00AE3DE5" w:rsidRPr="00350333" w:rsidRDefault="00550B51" w:rsidP="00550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AE3DE5" w:rsidRPr="00350333">
        <w:rPr>
          <w:rFonts w:ascii="Times New Roman" w:hAnsi="Times New Roman" w:cs="Times New Roman"/>
          <w:sz w:val="24"/>
          <w:szCs w:val="24"/>
        </w:rPr>
        <w:t xml:space="preserve">Žana Kužet, mag.cult.i </w:t>
      </w:r>
      <w:proofErr w:type="spellStart"/>
      <w:r w:rsidR="00AE3DE5" w:rsidRPr="00350333">
        <w:rPr>
          <w:rFonts w:ascii="Times New Roman" w:hAnsi="Times New Roman" w:cs="Times New Roman"/>
          <w:sz w:val="24"/>
          <w:szCs w:val="24"/>
        </w:rPr>
        <w:t>dipl.knjižničarka</w:t>
      </w:r>
      <w:proofErr w:type="spellEnd"/>
    </w:p>
    <w:p w:rsidR="006506CF" w:rsidRDefault="006506CF" w:rsidP="00AE3DE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50B51" w:rsidRPr="00350333" w:rsidRDefault="00550B51" w:rsidP="00AE3DE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506CF" w:rsidRPr="00350333" w:rsidRDefault="006506CF" w:rsidP="005A13D6">
      <w:pPr>
        <w:rPr>
          <w:rFonts w:ascii="Times New Roman" w:hAnsi="Times New Roman" w:cs="Times New Roman"/>
          <w:sz w:val="24"/>
          <w:szCs w:val="24"/>
        </w:rPr>
      </w:pPr>
    </w:p>
    <w:p w:rsidR="00F6555E" w:rsidRPr="00350333" w:rsidRDefault="00F6555E" w:rsidP="00F655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33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Prijedlog Godišnjeg plana rada i razvitka </w:t>
      </w:r>
    </w:p>
    <w:p w:rsidR="006506CF" w:rsidRPr="00350333" w:rsidRDefault="00F6555E" w:rsidP="00F655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333">
        <w:rPr>
          <w:rFonts w:ascii="Times New Roman" w:hAnsi="Times New Roman" w:cs="Times New Roman"/>
          <w:b/>
          <w:sz w:val="24"/>
          <w:szCs w:val="24"/>
        </w:rPr>
        <w:t>Narodne knjižnice i čitaonice Gunja za 202</w:t>
      </w:r>
      <w:r w:rsidR="005A13D6" w:rsidRPr="00350333">
        <w:rPr>
          <w:rFonts w:ascii="Times New Roman" w:hAnsi="Times New Roman" w:cs="Times New Roman"/>
          <w:b/>
          <w:sz w:val="24"/>
          <w:szCs w:val="24"/>
        </w:rPr>
        <w:t>6</w:t>
      </w:r>
      <w:r w:rsidRPr="00350333">
        <w:rPr>
          <w:rFonts w:ascii="Times New Roman" w:hAnsi="Times New Roman" w:cs="Times New Roman"/>
          <w:b/>
          <w:sz w:val="24"/>
          <w:szCs w:val="24"/>
        </w:rPr>
        <w:t>. godinu</w:t>
      </w:r>
    </w:p>
    <w:p w:rsidR="00F6555E" w:rsidRPr="00350333" w:rsidRDefault="00F6555E" w:rsidP="00F6555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555E" w:rsidRPr="00350333" w:rsidRDefault="00F6555E" w:rsidP="00F655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ab/>
        <w:t>Narodna knjižnica i čitaonica Gunja predlaže osnivaču, Općini Gunja, Plan rada i razvitka s financijskim planom Narodne knjižnice i čitaonice Gunja za 202</w:t>
      </w:r>
      <w:r w:rsidR="001A6A90">
        <w:rPr>
          <w:rFonts w:ascii="Times New Roman" w:hAnsi="Times New Roman" w:cs="Times New Roman"/>
          <w:sz w:val="24"/>
          <w:szCs w:val="24"/>
        </w:rPr>
        <w:t>6</w:t>
      </w:r>
      <w:r w:rsidRPr="00350333">
        <w:rPr>
          <w:rFonts w:ascii="Times New Roman" w:hAnsi="Times New Roman" w:cs="Times New Roman"/>
          <w:sz w:val="24"/>
          <w:szCs w:val="24"/>
        </w:rPr>
        <w:t xml:space="preserve">. godinu, utemeljen na </w:t>
      </w:r>
      <w:r w:rsidRPr="00350333">
        <w:rPr>
          <w:rFonts w:ascii="Times New Roman" w:hAnsi="Times New Roman" w:cs="Times New Roman"/>
          <w:i/>
          <w:sz w:val="24"/>
          <w:szCs w:val="24"/>
        </w:rPr>
        <w:t>Zakonu o knjižnicama i knjižničnoj djelatnosti</w:t>
      </w:r>
      <w:r w:rsidRPr="00350333">
        <w:rPr>
          <w:rFonts w:ascii="Times New Roman" w:hAnsi="Times New Roman" w:cs="Times New Roman"/>
          <w:sz w:val="24"/>
          <w:szCs w:val="24"/>
        </w:rPr>
        <w:t xml:space="preserve"> .</w:t>
      </w:r>
      <w:r w:rsidR="00015B49" w:rsidRPr="00350333">
        <w:rPr>
          <w:rFonts w:ascii="Times New Roman" w:hAnsi="Times New Roman" w:cs="Times New Roman"/>
          <w:sz w:val="24"/>
          <w:szCs w:val="24"/>
        </w:rPr>
        <w:t xml:space="preserve"> Navedenim Zakonom uređuje se osnivanje i prestanak rada knjižnice, ustrojstvo i upravljanje knjižnicama, knjižnična djelatnost koji su od interesa za Republiku Hrvatsku i uživaju njezinu zaštitu.</w:t>
      </w:r>
    </w:p>
    <w:p w:rsidR="005F58EC" w:rsidRPr="00350333" w:rsidRDefault="005F58EC" w:rsidP="00F655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ab/>
        <w:t xml:space="preserve">Narodna knjižnica i čitaonica Gunja (u daljnjem tekstu: Knjižnica) jest po ustrojstvu narodna knjižnica koja obavlja knjižničnu djelatnost kao javnu službu, a njezin je osnivač Općina Gunja. Temeljem Odluke o osnivanju Javne ustanove „Narodna knjižnica i čitaonica Gunja“ (KLASA: 612-04/18-01/981, URBROJ: 2212/07-18-1) knjižnica je osnovana 29. svibnja 2018. godine, te ima svojstvo pravne osobe te je upisana u registar Trgovačkog suda u Osijeku 04. ožujka 2019. godine. Nakon pripremnih radnji osnivanja ustanove, knjižnica je otvorena za korisnike 15.svibnja 2019.godine te je smještena u sklopu kompleksa </w:t>
      </w:r>
      <w:r w:rsidRPr="00350333">
        <w:rPr>
          <w:rFonts w:ascii="Times New Roman" w:hAnsi="Times New Roman" w:cs="Times New Roman"/>
          <w:i/>
          <w:sz w:val="24"/>
          <w:szCs w:val="24"/>
        </w:rPr>
        <w:t xml:space="preserve">Društveni dom i knjižnica </w:t>
      </w:r>
      <w:r w:rsidRPr="00350333">
        <w:rPr>
          <w:rFonts w:ascii="Times New Roman" w:hAnsi="Times New Roman" w:cs="Times New Roman"/>
          <w:sz w:val="24"/>
          <w:szCs w:val="24"/>
        </w:rPr>
        <w:t>u Gunji</w:t>
      </w:r>
      <w:r w:rsidR="00280DC9" w:rsidRPr="00350333">
        <w:rPr>
          <w:rFonts w:ascii="Times New Roman" w:hAnsi="Times New Roman" w:cs="Times New Roman"/>
          <w:sz w:val="24"/>
          <w:szCs w:val="24"/>
        </w:rPr>
        <w:t xml:space="preserve"> na adresi Vladimira Nazora 113</w:t>
      </w:r>
      <w:r w:rsidRPr="00350333">
        <w:rPr>
          <w:rFonts w:ascii="Times New Roman" w:hAnsi="Times New Roman" w:cs="Times New Roman"/>
          <w:sz w:val="24"/>
          <w:szCs w:val="24"/>
        </w:rPr>
        <w:t>.</w:t>
      </w:r>
      <w:r w:rsidR="00D17897" w:rsidRPr="00350333">
        <w:rPr>
          <w:rFonts w:ascii="Times New Roman" w:hAnsi="Times New Roman" w:cs="Times New Roman"/>
          <w:sz w:val="24"/>
          <w:szCs w:val="24"/>
        </w:rPr>
        <w:t xml:space="preserve"> Knjižnica kao javna ustanova ima jednu zaposlenu osobu na puno radno vrijeme koja vrši dužnost ravnatelja knjižnice. Programi potrebni za rad knjižnice financiraju se iz proračuna Općine Gunja, Vukovars</w:t>
      </w:r>
      <w:r w:rsidR="00D86D31" w:rsidRPr="00350333">
        <w:rPr>
          <w:rFonts w:ascii="Times New Roman" w:hAnsi="Times New Roman" w:cs="Times New Roman"/>
          <w:sz w:val="24"/>
          <w:szCs w:val="24"/>
        </w:rPr>
        <w:t>ko-srijemske županije, Ministar</w:t>
      </w:r>
      <w:r w:rsidR="00D17897" w:rsidRPr="00350333">
        <w:rPr>
          <w:rFonts w:ascii="Times New Roman" w:hAnsi="Times New Roman" w:cs="Times New Roman"/>
          <w:sz w:val="24"/>
          <w:szCs w:val="24"/>
        </w:rPr>
        <w:t>s</w:t>
      </w:r>
      <w:r w:rsidR="00D86D31" w:rsidRPr="00350333">
        <w:rPr>
          <w:rFonts w:ascii="Times New Roman" w:hAnsi="Times New Roman" w:cs="Times New Roman"/>
          <w:sz w:val="24"/>
          <w:szCs w:val="24"/>
        </w:rPr>
        <w:t>t</w:t>
      </w:r>
      <w:r w:rsidR="00D17897" w:rsidRPr="00350333">
        <w:rPr>
          <w:rFonts w:ascii="Times New Roman" w:hAnsi="Times New Roman" w:cs="Times New Roman"/>
          <w:sz w:val="24"/>
          <w:szCs w:val="24"/>
        </w:rPr>
        <w:t xml:space="preserve">va kulture i medija Republike Hrvatske te iz sredstava knjižnice koji se odnose na prihode od članarina, </w:t>
      </w:r>
      <w:proofErr w:type="spellStart"/>
      <w:r w:rsidR="00D17897" w:rsidRPr="00350333">
        <w:rPr>
          <w:rFonts w:ascii="Times New Roman" w:hAnsi="Times New Roman" w:cs="Times New Roman"/>
          <w:sz w:val="24"/>
          <w:szCs w:val="24"/>
        </w:rPr>
        <w:t>zakasnina</w:t>
      </w:r>
      <w:proofErr w:type="spellEnd"/>
      <w:r w:rsidR="00D17897" w:rsidRPr="00350333">
        <w:rPr>
          <w:rFonts w:ascii="Times New Roman" w:hAnsi="Times New Roman" w:cs="Times New Roman"/>
          <w:sz w:val="24"/>
          <w:szCs w:val="24"/>
        </w:rPr>
        <w:t xml:space="preserve"> te donacija.</w:t>
      </w:r>
    </w:p>
    <w:p w:rsidR="00C12F82" w:rsidRPr="00350333" w:rsidRDefault="0044088C" w:rsidP="00F655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ab/>
        <w:t xml:space="preserve">Radno vrijeme knjižnice za korisnike jest: ponedjeljkom i srijedom od 10:00 do 18:00 sati, te utorkom, četvrtkom i petkom od 08:00 do 16:00 sati. </w:t>
      </w:r>
    </w:p>
    <w:p w:rsidR="00C12F82" w:rsidRPr="00350333" w:rsidRDefault="00C12F82" w:rsidP="00F6555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ab/>
      </w:r>
      <w:r w:rsidRPr="00350333">
        <w:rPr>
          <w:rFonts w:ascii="Times New Roman" w:hAnsi="Times New Roman" w:cs="Times New Roman"/>
          <w:b/>
          <w:sz w:val="24"/>
          <w:szCs w:val="24"/>
        </w:rPr>
        <w:t>Misija i vizija knjižnice</w:t>
      </w:r>
    </w:p>
    <w:p w:rsidR="005A13D6" w:rsidRPr="00350333" w:rsidRDefault="00C12F82" w:rsidP="005A13D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>Dostupnost znanja i informacija lokalnoj zajednici i društ</w:t>
      </w:r>
      <w:r w:rsidR="00B946B0" w:rsidRPr="00350333">
        <w:rPr>
          <w:rFonts w:ascii="Times New Roman" w:hAnsi="Times New Roman" w:cs="Times New Roman"/>
          <w:sz w:val="24"/>
          <w:szCs w:val="24"/>
        </w:rPr>
        <w:t>vu općenito jest glavna vizija K</w:t>
      </w:r>
      <w:r w:rsidRPr="00350333">
        <w:rPr>
          <w:rFonts w:ascii="Times New Roman" w:hAnsi="Times New Roman" w:cs="Times New Roman"/>
          <w:sz w:val="24"/>
          <w:szCs w:val="24"/>
        </w:rPr>
        <w:t xml:space="preserve">njižnice, odnosno poticanje na odgojno-obrazovni i kulturni rast i razvoj korisnika i posjetitelja. </w:t>
      </w:r>
      <w:r w:rsidR="005A13D6" w:rsidRPr="00350333">
        <w:rPr>
          <w:rFonts w:ascii="Times New Roman" w:hAnsi="Times New Roman" w:cs="Times New Roman"/>
          <w:sz w:val="24"/>
          <w:szCs w:val="24"/>
        </w:rPr>
        <w:t xml:space="preserve">Svojim uslugama, programima i aktivnostima Knjižnica doprinosi razvoju kritičkog mišljenja, društvene uključenosti i međugeneracijskog povezivanja stanovnika </w:t>
      </w:r>
      <w:proofErr w:type="spellStart"/>
      <w:r w:rsidR="005A13D6" w:rsidRPr="00350333">
        <w:rPr>
          <w:rFonts w:ascii="Times New Roman" w:hAnsi="Times New Roman" w:cs="Times New Roman"/>
          <w:sz w:val="24"/>
          <w:szCs w:val="24"/>
        </w:rPr>
        <w:t>Gunje</w:t>
      </w:r>
      <w:proofErr w:type="spellEnd"/>
      <w:r w:rsidR="005A13D6" w:rsidRPr="00350333">
        <w:rPr>
          <w:rFonts w:ascii="Times New Roman" w:hAnsi="Times New Roman" w:cs="Times New Roman"/>
          <w:sz w:val="24"/>
          <w:szCs w:val="24"/>
        </w:rPr>
        <w:t xml:space="preserve"> i okolnih mjesta. U skladu s društvenim promjenama i tehnološkim napretkom, Knjižnica kontinuirano unapređuje svoje djelovanje, razvija digitalne usluge i osigurava dostupnost informacijskih izvora u svim oblicima. Posebnu pažnju posvećuje očuvanju lokalne kulturne baštine i identiteta, suradnji s odgojno-obrazovnim, kulturnim i društvenim </w:t>
      </w:r>
      <w:r w:rsidR="005A13D6" w:rsidRPr="00350333">
        <w:rPr>
          <w:rFonts w:ascii="Times New Roman" w:hAnsi="Times New Roman" w:cs="Times New Roman"/>
          <w:sz w:val="24"/>
          <w:szCs w:val="24"/>
        </w:rPr>
        <w:lastRenderedPageBreak/>
        <w:t>ustanovama te promicanju kulturne raznolikosti i kreativnosti.</w:t>
      </w:r>
      <w:r w:rsidR="002C6CB9">
        <w:rPr>
          <w:rFonts w:ascii="Times New Roman" w:hAnsi="Times New Roman" w:cs="Times New Roman"/>
          <w:sz w:val="24"/>
          <w:szCs w:val="24"/>
        </w:rPr>
        <w:t xml:space="preserve"> </w:t>
      </w:r>
      <w:r w:rsidR="005A13D6" w:rsidRPr="00350333">
        <w:rPr>
          <w:rFonts w:ascii="Times New Roman" w:hAnsi="Times New Roman" w:cs="Times New Roman"/>
          <w:sz w:val="24"/>
          <w:szCs w:val="24"/>
        </w:rPr>
        <w:t>Vizija Knjižnice u Gunji jest postati suvremena, otvorena i prepoznatljiva kulturna i informacijska ustanova koja aktivno doprinosi razvoju znanja, kulture i društvenog života lokalne zajednice. Knjižnica teži biti mjesto susreta, razmjene ideja i dijaloga, prostor u kojem se spajaju tradicija i inovacija te gdje se svaki korisnik osjeća dobrodošlo i potaknuto na istraživanje, učenje i stvaranje. U budućnosti, Knjižnica u Gunji želi biti pokretač kulturnih i obrazovnih inicijativa, primjer dobre prakse u korištenju suvremenih tehnologija i digitalnih resursa, te partner lokalnim institucijama u promicanju znanja, kreativnosti i društvene odgovornosti. Svojim razvojem i kvalitetnim radom Knjižnica želi postati nezaobilazno središte znanja i kulture u Općini Gunja te trajno doprinositi očuvanju kulturnog identiteta i poboljšanju kvalitete života svih građana.</w:t>
      </w:r>
    </w:p>
    <w:p w:rsidR="00B946B0" w:rsidRPr="00350333" w:rsidRDefault="00B946B0" w:rsidP="00F6555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ab/>
      </w:r>
      <w:r w:rsidRPr="00350333">
        <w:rPr>
          <w:rFonts w:ascii="Times New Roman" w:hAnsi="Times New Roman" w:cs="Times New Roman"/>
          <w:b/>
          <w:sz w:val="24"/>
          <w:szCs w:val="24"/>
        </w:rPr>
        <w:t>Redovna knjižnična djelatnost u 202</w:t>
      </w:r>
      <w:r w:rsidR="005A13D6" w:rsidRPr="00350333">
        <w:rPr>
          <w:rFonts w:ascii="Times New Roman" w:hAnsi="Times New Roman" w:cs="Times New Roman"/>
          <w:b/>
          <w:sz w:val="24"/>
          <w:szCs w:val="24"/>
        </w:rPr>
        <w:t>6</w:t>
      </w:r>
      <w:r w:rsidRPr="00350333">
        <w:rPr>
          <w:rFonts w:ascii="Times New Roman" w:hAnsi="Times New Roman" w:cs="Times New Roman"/>
          <w:b/>
          <w:sz w:val="24"/>
          <w:szCs w:val="24"/>
        </w:rPr>
        <w:t>. godini</w:t>
      </w:r>
    </w:p>
    <w:p w:rsidR="00BE5832" w:rsidRPr="00350333" w:rsidRDefault="00B946B0" w:rsidP="00B946B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>K</w:t>
      </w:r>
      <w:r w:rsidR="00776ADB">
        <w:rPr>
          <w:rFonts w:ascii="Times New Roman" w:hAnsi="Times New Roman" w:cs="Times New Roman"/>
          <w:sz w:val="24"/>
          <w:szCs w:val="24"/>
        </w:rPr>
        <w:t>njižničnu djelatnost u Knjižnici</w:t>
      </w:r>
      <w:r w:rsidRPr="00350333">
        <w:rPr>
          <w:rFonts w:ascii="Times New Roman" w:hAnsi="Times New Roman" w:cs="Times New Roman"/>
          <w:sz w:val="24"/>
          <w:szCs w:val="24"/>
        </w:rPr>
        <w:t xml:space="preserve"> obavlja jedna osoba koja vrši dužnost ravnatelja knjižnice, čije su djelatnosti: stručna obrada građe, nabava knjižne građe, pohrana i zaštita iste, pružanje informacijskih usluga, posudba te davanje na korištenje knjižne i </w:t>
      </w:r>
      <w:proofErr w:type="spellStart"/>
      <w:r w:rsidRPr="00350333">
        <w:rPr>
          <w:rFonts w:ascii="Times New Roman" w:hAnsi="Times New Roman" w:cs="Times New Roman"/>
          <w:sz w:val="24"/>
          <w:szCs w:val="24"/>
        </w:rPr>
        <w:t>neknjižne</w:t>
      </w:r>
      <w:proofErr w:type="spellEnd"/>
      <w:r w:rsidRPr="00350333">
        <w:rPr>
          <w:rFonts w:ascii="Times New Roman" w:hAnsi="Times New Roman" w:cs="Times New Roman"/>
          <w:sz w:val="24"/>
          <w:szCs w:val="24"/>
        </w:rPr>
        <w:t xml:space="preserve"> građe, podučavanje i usmjeravanje ka informacijama koji korisnici zatraže, vođenje dokumentacije knjižnice ali i statističkih podataka o poslovanju</w:t>
      </w:r>
      <w:r w:rsidR="00A602A1" w:rsidRPr="0035033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13D6" w:rsidRPr="00350333" w:rsidRDefault="00A602A1" w:rsidP="00B946B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>Redovna knjižničarska djelatnost obuhvaća i organizaciju i provedbu projekata, programa i kulturnih manifestacija.</w:t>
      </w:r>
      <w:r w:rsidR="001132B3" w:rsidRPr="00350333">
        <w:rPr>
          <w:rFonts w:ascii="Times New Roman" w:hAnsi="Times New Roman" w:cs="Times New Roman"/>
          <w:sz w:val="24"/>
          <w:szCs w:val="24"/>
        </w:rPr>
        <w:t xml:space="preserve"> Lokalnom stanovništvu potrebno je omogućiti pristup kulturnim manifestacijama na čemu će knjižnica u 202</w:t>
      </w:r>
      <w:r w:rsidR="005A13D6" w:rsidRPr="00350333">
        <w:rPr>
          <w:rFonts w:ascii="Times New Roman" w:hAnsi="Times New Roman" w:cs="Times New Roman"/>
          <w:sz w:val="24"/>
          <w:szCs w:val="24"/>
        </w:rPr>
        <w:t>6</w:t>
      </w:r>
      <w:r w:rsidR="001132B3" w:rsidRPr="00350333">
        <w:rPr>
          <w:rFonts w:ascii="Times New Roman" w:hAnsi="Times New Roman" w:cs="Times New Roman"/>
          <w:sz w:val="24"/>
          <w:szCs w:val="24"/>
        </w:rPr>
        <w:t>. godini još više poraditi organizacijom i partnerskim radom s Općinom Gunja</w:t>
      </w:r>
      <w:r w:rsidR="005A13D6" w:rsidRPr="00350333">
        <w:rPr>
          <w:rFonts w:ascii="Times New Roman" w:hAnsi="Times New Roman" w:cs="Times New Roman"/>
          <w:sz w:val="24"/>
          <w:szCs w:val="24"/>
        </w:rPr>
        <w:t xml:space="preserve"> te ostalim udrugama i ustanovama Općine Gunja</w:t>
      </w:r>
      <w:r w:rsidR="001132B3" w:rsidRPr="00350333">
        <w:rPr>
          <w:rFonts w:ascii="Times New Roman" w:hAnsi="Times New Roman" w:cs="Times New Roman"/>
          <w:sz w:val="24"/>
          <w:szCs w:val="24"/>
        </w:rPr>
        <w:t>.</w:t>
      </w:r>
    </w:p>
    <w:p w:rsidR="001132B3" w:rsidRPr="00350333" w:rsidRDefault="001132B3" w:rsidP="00B946B0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0333">
        <w:rPr>
          <w:rFonts w:ascii="Times New Roman" w:hAnsi="Times New Roman" w:cs="Times New Roman"/>
          <w:b/>
          <w:sz w:val="24"/>
          <w:szCs w:val="24"/>
        </w:rPr>
        <w:t>Odjeli Knjižnice</w:t>
      </w:r>
    </w:p>
    <w:p w:rsidR="001132B3" w:rsidRPr="00350333" w:rsidRDefault="001132B3" w:rsidP="00B946B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>Narodna knjižnica i čitaonica Gunja svoju djelatnost provoditi će kroz sljedeće odjele:</w:t>
      </w:r>
    </w:p>
    <w:p w:rsidR="001132B3" w:rsidRPr="00350333" w:rsidRDefault="001132B3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i/>
          <w:sz w:val="24"/>
          <w:szCs w:val="24"/>
        </w:rPr>
        <w:t>Posudbeni odjel za odrasle</w:t>
      </w:r>
      <w:r w:rsidRPr="00350333">
        <w:rPr>
          <w:rFonts w:ascii="Times New Roman" w:hAnsi="Times New Roman" w:cs="Times New Roman"/>
          <w:sz w:val="24"/>
          <w:szCs w:val="24"/>
        </w:rPr>
        <w:t xml:space="preserve"> kojemu je u cilju omogućiti najnovije naslove beletristike i publicistike svih žanrova ali i nabavljati naslove prema potrebama korisnika</w:t>
      </w:r>
    </w:p>
    <w:p w:rsidR="001132B3" w:rsidRPr="00350333" w:rsidRDefault="005A13D6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i/>
          <w:sz w:val="24"/>
          <w:szCs w:val="24"/>
        </w:rPr>
        <w:t>Odjel č</w:t>
      </w:r>
      <w:r w:rsidR="001132B3" w:rsidRPr="00350333">
        <w:rPr>
          <w:rFonts w:ascii="Times New Roman" w:hAnsi="Times New Roman" w:cs="Times New Roman"/>
          <w:i/>
          <w:sz w:val="24"/>
          <w:szCs w:val="24"/>
        </w:rPr>
        <w:t>itaonic</w:t>
      </w:r>
      <w:r w:rsidRPr="00350333">
        <w:rPr>
          <w:rFonts w:ascii="Times New Roman" w:hAnsi="Times New Roman" w:cs="Times New Roman"/>
          <w:i/>
          <w:sz w:val="24"/>
          <w:szCs w:val="24"/>
        </w:rPr>
        <w:t>e</w:t>
      </w:r>
      <w:r w:rsidR="001132B3" w:rsidRPr="00350333">
        <w:rPr>
          <w:rFonts w:ascii="Times New Roman" w:hAnsi="Times New Roman" w:cs="Times New Roman"/>
          <w:sz w:val="24"/>
          <w:szCs w:val="24"/>
        </w:rPr>
        <w:t xml:space="preserve"> je prostor namijenjen svim posjetiteljima Knjižnice, a dostupne su i dnevne novine</w:t>
      </w:r>
      <w:r w:rsidRPr="00350333">
        <w:rPr>
          <w:rFonts w:ascii="Times New Roman" w:hAnsi="Times New Roman" w:cs="Times New Roman"/>
          <w:sz w:val="24"/>
          <w:szCs w:val="24"/>
        </w:rPr>
        <w:t>.</w:t>
      </w:r>
    </w:p>
    <w:p w:rsidR="001132B3" w:rsidRPr="00350333" w:rsidRDefault="001132B3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Dječji odjel </w:t>
      </w:r>
      <w:r w:rsidRPr="00350333">
        <w:rPr>
          <w:rFonts w:ascii="Times New Roman" w:hAnsi="Times New Roman" w:cs="Times New Roman"/>
          <w:sz w:val="24"/>
          <w:szCs w:val="24"/>
        </w:rPr>
        <w:t xml:space="preserve">je prostor namijenjen najmlađim korisnicima </w:t>
      </w:r>
      <w:proofErr w:type="spellStart"/>
      <w:r w:rsidRPr="00350333">
        <w:rPr>
          <w:rFonts w:ascii="Times New Roman" w:hAnsi="Times New Roman" w:cs="Times New Roman"/>
          <w:sz w:val="24"/>
          <w:szCs w:val="24"/>
        </w:rPr>
        <w:t>knjižnicete</w:t>
      </w:r>
      <w:proofErr w:type="spellEnd"/>
      <w:r w:rsidRPr="00350333">
        <w:rPr>
          <w:rFonts w:ascii="Times New Roman" w:hAnsi="Times New Roman" w:cs="Times New Roman"/>
          <w:sz w:val="24"/>
          <w:szCs w:val="24"/>
        </w:rPr>
        <w:t xml:space="preserve"> kao takav ispunjava provedbu raznih radionica poučavanja, a u cilju je ujedno i povećati nabavu dječjih igračaka </w:t>
      </w:r>
      <w:r w:rsidR="005A13D6" w:rsidRPr="00350333">
        <w:rPr>
          <w:rFonts w:ascii="Times New Roman" w:hAnsi="Times New Roman" w:cs="Times New Roman"/>
          <w:sz w:val="24"/>
          <w:szCs w:val="24"/>
        </w:rPr>
        <w:t xml:space="preserve">i literature </w:t>
      </w:r>
      <w:r w:rsidRPr="00350333">
        <w:rPr>
          <w:rFonts w:ascii="Times New Roman" w:hAnsi="Times New Roman" w:cs="Times New Roman"/>
          <w:sz w:val="24"/>
          <w:szCs w:val="24"/>
        </w:rPr>
        <w:t xml:space="preserve">koji </w:t>
      </w:r>
      <w:proofErr w:type="spellStart"/>
      <w:r w:rsidRPr="00350333">
        <w:rPr>
          <w:rFonts w:ascii="Times New Roman" w:hAnsi="Times New Roman" w:cs="Times New Roman"/>
          <w:sz w:val="24"/>
          <w:szCs w:val="24"/>
        </w:rPr>
        <w:t>potiču</w:t>
      </w:r>
      <w:r w:rsidR="005A13D6" w:rsidRPr="00350333">
        <w:rPr>
          <w:rFonts w:ascii="Times New Roman" w:hAnsi="Times New Roman" w:cs="Times New Roman"/>
          <w:sz w:val="24"/>
          <w:szCs w:val="24"/>
        </w:rPr>
        <w:t>motorički</w:t>
      </w:r>
      <w:proofErr w:type="spellEnd"/>
      <w:r w:rsidR="005A13D6" w:rsidRPr="00350333">
        <w:rPr>
          <w:rFonts w:ascii="Times New Roman" w:hAnsi="Times New Roman" w:cs="Times New Roman"/>
          <w:sz w:val="24"/>
          <w:szCs w:val="24"/>
        </w:rPr>
        <w:t xml:space="preserve"> razvoj kod djece.</w:t>
      </w:r>
    </w:p>
    <w:p w:rsidR="0078659D" w:rsidRPr="00350333" w:rsidRDefault="0078659D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i/>
          <w:sz w:val="24"/>
          <w:szCs w:val="24"/>
        </w:rPr>
        <w:t xml:space="preserve">Odjel za mlade </w:t>
      </w:r>
      <w:r w:rsidR="005A13D6" w:rsidRPr="00350333">
        <w:rPr>
          <w:rFonts w:ascii="Times New Roman" w:hAnsi="Times New Roman" w:cs="Times New Roman"/>
          <w:sz w:val="24"/>
          <w:szCs w:val="24"/>
        </w:rPr>
        <w:t>nabavlja i</w:t>
      </w:r>
      <w:r w:rsidRPr="00350333">
        <w:rPr>
          <w:rFonts w:ascii="Times New Roman" w:hAnsi="Times New Roman" w:cs="Times New Roman"/>
          <w:sz w:val="24"/>
          <w:szCs w:val="24"/>
        </w:rPr>
        <w:t xml:space="preserve"> prikuplja naslov</w:t>
      </w:r>
      <w:r w:rsidR="005A13D6" w:rsidRPr="00350333">
        <w:rPr>
          <w:rFonts w:ascii="Times New Roman" w:hAnsi="Times New Roman" w:cs="Times New Roman"/>
          <w:sz w:val="24"/>
          <w:szCs w:val="24"/>
        </w:rPr>
        <w:t>e</w:t>
      </w:r>
      <w:r w:rsidRPr="00350333">
        <w:rPr>
          <w:rFonts w:ascii="Times New Roman" w:hAnsi="Times New Roman" w:cs="Times New Roman"/>
          <w:sz w:val="24"/>
          <w:szCs w:val="24"/>
        </w:rPr>
        <w:t xml:space="preserve"> namijenjen mladima</w:t>
      </w:r>
      <w:r w:rsidR="005A13D6" w:rsidRPr="00350333">
        <w:rPr>
          <w:rFonts w:ascii="Times New Roman" w:hAnsi="Times New Roman" w:cs="Times New Roman"/>
          <w:sz w:val="24"/>
          <w:szCs w:val="24"/>
        </w:rPr>
        <w:t xml:space="preserve"> i to sve u skladu s trendovima u svijetu knjiga za mlade.</w:t>
      </w:r>
    </w:p>
    <w:p w:rsidR="0078659D" w:rsidRPr="00350333" w:rsidRDefault="0078659D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i/>
          <w:sz w:val="24"/>
          <w:szCs w:val="24"/>
        </w:rPr>
        <w:t>Studijski odjel</w:t>
      </w:r>
      <w:r w:rsidR="00E5570E" w:rsidRPr="00350333">
        <w:rPr>
          <w:rFonts w:ascii="Times New Roman" w:hAnsi="Times New Roman" w:cs="Times New Roman"/>
          <w:sz w:val="24"/>
          <w:szCs w:val="24"/>
        </w:rPr>
        <w:t xml:space="preserve"> sadrži raznoliku stručnu građu iz svih područja ljudskoga znanja i djelovanja</w:t>
      </w:r>
      <w:r w:rsidR="005A13D6" w:rsidRPr="00350333">
        <w:rPr>
          <w:rFonts w:ascii="Times New Roman" w:hAnsi="Times New Roman" w:cs="Times New Roman"/>
          <w:sz w:val="24"/>
          <w:szCs w:val="24"/>
        </w:rPr>
        <w:t>.</w:t>
      </w:r>
    </w:p>
    <w:p w:rsidR="00E5570E" w:rsidRPr="00350333" w:rsidRDefault="00E5570E" w:rsidP="00E5570E">
      <w:pPr>
        <w:pStyle w:val="Odlomakpopisa"/>
        <w:spacing w:line="36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5A13D6" w:rsidRPr="00350333" w:rsidRDefault="005A13D6" w:rsidP="00E5570E">
      <w:pPr>
        <w:pStyle w:val="Odlomakpopisa"/>
        <w:spacing w:line="36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>Odjel posebnih zbirki:</w:t>
      </w:r>
    </w:p>
    <w:p w:rsidR="00E5570E" w:rsidRPr="00350333" w:rsidRDefault="00E5570E" w:rsidP="00E5570E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i/>
          <w:sz w:val="24"/>
          <w:szCs w:val="24"/>
        </w:rPr>
        <w:t xml:space="preserve">Zavičajna zbirka </w:t>
      </w:r>
      <w:r w:rsidRPr="00350333">
        <w:rPr>
          <w:rFonts w:ascii="Times New Roman" w:hAnsi="Times New Roman" w:cs="Times New Roman"/>
          <w:sz w:val="24"/>
          <w:szCs w:val="24"/>
        </w:rPr>
        <w:t xml:space="preserve">jest zbirka </w:t>
      </w:r>
      <w:r w:rsidR="005A13D6" w:rsidRPr="00350333">
        <w:rPr>
          <w:rFonts w:ascii="Times New Roman" w:hAnsi="Times New Roman" w:cs="Times New Roman"/>
          <w:sz w:val="24"/>
          <w:szCs w:val="24"/>
        </w:rPr>
        <w:t>koja sadrži</w:t>
      </w:r>
      <w:r w:rsidRPr="00350333">
        <w:rPr>
          <w:rFonts w:ascii="Times New Roman" w:hAnsi="Times New Roman" w:cs="Times New Roman"/>
          <w:sz w:val="24"/>
          <w:szCs w:val="24"/>
        </w:rPr>
        <w:t xml:space="preserve"> građ</w:t>
      </w:r>
      <w:r w:rsidR="005A13D6" w:rsidRPr="00350333">
        <w:rPr>
          <w:rFonts w:ascii="Times New Roman" w:hAnsi="Times New Roman" w:cs="Times New Roman"/>
          <w:sz w:val="24"/>
          <w:szCs w:val="24"/>
        </w:rPr>
        <w:t>u</w:t>
      </w:r>
      <w:r w:rsidRPr="00350333">
        <w:rPr>
          <w:rFonts w:ascii="Times New Roman" w:hAnsi="Times New Roman" w:cs="Times New Roman"/>
          <w:sz w:val="24"/>
          <w:szCs w:val="24"/>
        </w:rPr>
        <w:t xml:space="preserve"> i dokumentacija, sitni tisak </w:t>
      </w:r>
      <w:r w:rsidR="007E305C" w:rsidRPr="00350333">
        <w:rPr>
          <w:rFonts w:ascii="Times New Roman" w:hAnsi="Times New Roman" w:cs="Times New Roman"/>
          <w:sz w:val="24"/>
          <w:szCs w:val="24"/>
        </w:rPr>
        <w:t>koji je</w:t>
      </w:r>
      <w:r w:rsidRPr="00350333">
        <w:rPr>
          <w:rFonts w:ascii="Times New Roman" w:hAnsi="Times New Roman" w:cs="Times New Roman"/>
          <w:sz w:val="24"/>
          <w:szCs w:val="24"/>
        </w:rPr>
        <w:t xml:space="preserve"> vezan za Gunju i </w:t>
      </w:r>
      <w:proofErr w:type="spellStart"/>
      <w:r w:rsidR="007E305C" w:rsidRPr="00350333">
        <w:rPr>
          <w:rFonts w:ascii="Times New Roman" w:hAnsi="Times New Roman" w:cs="Times New Roman"/>
          <w:sz w:val="24"/>
          <w:szCs w:val="24"/>
        </w:rPr>
        <w:t>gunjance</w:t>
      </w:r>
      <w:proofErr w:type="spellEnd"/>
      <w:r w:rsidR="007E305C" w:rsidRPr="00350333">
        <w:rPr>
          <w:rFonts w:ascii="Times New Roman" w:hAnsi="Times New Roman" w:cs="Times New Roman"/>
          <w:sz w:val="24"/>
          <w:szCs w:val="24"/>
        </w:rPr>
        <w:t xml:space="preserve"> koji pišu romane i znanstveno-stručnu literaturu</w:t>
      </w:r>
      <w:r w:rsidRPr="00350333">
        <w:rPr>
          <w:rFonts w:ascii="Times New Roman" w:hAnsi="Times New Roman" w:cs="Times New Roman"/>
          <w:sz w:val="24"/>
          <w:szCs w:val="24"/>
        </w:rPr>
        <w:t>, te je u cilju urediti prostor za potrebe istraživača i učenja kao i nabava polica za knjige</w:t>
      </w:r>
    </w:p>
    <w:p w:rsidR="00E5570E" w:rsidRPr="00350333" w:rsidRDefault="00E5570E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i/>
          <w:sz w:val="24"/>
          <w:szCs w:val="24"/>
        </w:rPr>
        <w:t>Zbirka stare građe</w:t>
      </w:r>
      <w:r w:rsidR="008B1426" w:rsidRPr="00350333">
        <w:rPr>
          <w:rFonts w:ascii="Times New Roman" w:hAnsi="Times New Roman" w:cs="Times New Roman"/>
          <w:sz w:val="24"/>
          <w:szCs w:val="24"/>
        </w:rPr>
        <w:t xml:space="preserve"> : Knjižnica je također </w:t>
      </w:r>
      <w:r w:rsidR="007E305C" w:rsidRPr="00350333">
        <w:rPr>
          <w:rFonts w:ascii="Times New Roman" w:hAnsi="Times New Roman" w:cs="Times New Roman"/>
          <w:sz w:val="24"/>
          <w:szCs w:val="24"/>
        </w:rPr>
        <w:t>osnovala</w:t>
      </w:r>
      <w:r w:rsidR="008B1426" w:rsidRPr="00350333">
        <w:rPr>
          <w:rFonts w:ascii="Times New Roman" w:hAnsi="Times New Roman" w:cs="Times New Roman"/>
          <w:sz w:val="24"/>
          <w:szCs w:val="24"/>
        </w:rPr>
        <w:t xml:space="preserve"> Zbirk</w:t>
      </w:r>
      <w:r w:rsidR="007E305C" w:rsidRPr="00350333">
        <w:rPr>
          <w:rFonts w:ascii="Times New Roman" w:hAnsi="Times New Roman" w:cs="Times New Roman"/>
          <w:sz w:val="24"/>
          <w:szCs w:val="24"/>
        </w:rPr>
        <w:t>u</w:t>
      </w:r>
      <w:r w:rsidR="008B1426" w:rsidRPr="00350333">
        <w:rPr>
          <w:rFonts w:ascii="Times New Roman" w:hAnsi="Times New Roman" w:cs="Times New Roman"/>
          <w:sz w:val="24"/>
          <w:szCs w:val="24"/>
        </w:rPr>
        <w:t xml:space="preserve"> raritetne građe koja je ostala očuvana ili je darovana Knjižnici, a razdoblje koje građa obuhvaća jest tiskana građa do 1945. godine.</w:t>
      </w:r>
    </w:p>
    <w:p w:rsidR="00BE5832" w:rsidRPr="00350333" w:rsidRDefault="00BE5832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i/>
          <w:iCs/>
          <w:sz w:val="24"/>
          <w:szCs w:val="24"/>
        </w:rPr>
        <w:t xml:space="preserve">Zbirka poštanskih </w:t>
      </w:r>
      <w:proofErr w:type="spellStart"/>
      <w:r w:rsidRPr="00350333">
        <w:rPr>
          <w:rFonts w:ascii="Times New Roman" w:hAnsi="Times New Roman" w:cs="Times New Roman"/>
          <w:i/>
          <w:iCs/>
          <w:sz w:val="24"/>
          <w:szCs w:val="24"/>
        </w:rPr>
        <w:t>markica</w:t>
      </w:r>
      <w:proofErr w:type="spellEnd"/>
      <w:r w:rsidRPr="00350333">
        <w:rPr>
          <w:rFonts w:ascii="Times New Roman" w:hAnsi="Times New Roman" w:cs="Times New Roman"/>
          <w:sz w:val="24"/>
          <w:szCs w:val="24"/>
        </w:rPr>
        <w:t xml:space="preserve"> u procesu je osnivanja u sklopu posebne zbirke</w:t>
      </w:r>
      <w:r w:rsidR="007E305C" w:rsidRPr="00350333">
        <w:rPr>
          <w:rFonts w:ascii="Times New Roman" w:hAnsi="Times New Roman" w:cs="Times New Roman"/>
          <w:sz w:val="24"/>
          <w:szCs w:val="24"/>
        </w:rPr>
        <w:t>.</w:t>
      </w:r>
    </w:p>
    <w:p w:rsidR="007E305C" w:rsidRPr="00350333" w:rsidRDefault="007E305C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i/>
          <w:iCs/>
          <w:sz w:val="24"/>
          <w:szCs w:val="24"/>
        </w:rPr>
        <w:t xml:space="preserve">Zbirka Župe sv. Jakova i pokojne </w:t>
      </w:r>
      <w:proofErr w:type="spellStart"/>
      <w:r w:rsidRPr="00350333">
        <w:rPr>
          <w:rFonts w:ascii="Times New Roman" w:hAnsi="Times New Roman" w:cs="Times New Roman"/>
          <w:i/>
          <w:iCs/>
          <w:sz w:val="24"/>
          <w:szCs w:val="24"/>
        </w:rPr>
        <w:t>č.s</w:t>
      </w:r>
      <w:proofErr w:type="spellEnd"/>
      <w:r w:rsidRPr="00350333">
        <w:rPr>
          <w:rFonts w:ascii="Times New Roman" w:hAnsi="Times New Roman" w:cs="Times New Roman"/>
          <w:i/>
          <w:iCs/>
          <w:sz w:val="24"/>
          <w:szCs w:val="24"/>
        </w:rPr>
        <w:t xml:space="preserve">. Patricije </w:t>
      </w:r>
      <w:r w:rsidRPr="00350333">
        <w:rPr>
          <w:rFonts w:ascii="Times New Roman" w:hAnsi="Times New Roman" w:cs="Times New Roman"/>
          <w:sz w:val="24"/>
          <w:szCs w:val="24"/>
        </w:rPr>
        <w:t>sadrži literaturu vjerske tematike i svake godine se proširuje njezin fond.</w:t>
      </w:r>
    </w:p>
    <w:p w:rsidR="007E305C" w:rsidRPr="00350333" w:rsidRDefault="007E305C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i/>
          <w:iCs/>
          <w:sz w:val="24"/>
          <w:szCs w:val="24"/>
        </w:rPr>
        <w:t xml:space="preserve">Privatna knjižnica Josipa </w:t>
      </w:r>
      <w:proofErr w:type="spellStart"/>
      <w:r w:rsidRPr="00350333">
        <w:rPr>
          <w:rFonts w:ascii="Times New Roman" w:hAnsi="Times New Roman" w:cs="Times New Roman"/>
          <w:i/>
          <w:iCs/>
          <w:sz w:val="24"/>
          <w:szCs w:val="24"/>
        </w:rPr>
        <w:t>Krunića</w:t>
      </w:r>
      <w:proofErr w:type="spellEnd"/>
      <w:r w:rsidRPr="003503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50333">
        <w:rPr>
          <w:rFonts w:ascii="Times New Roman" w:hAnsi="Times New Roman" w:cs="Times New Roman"/>
          <w:sz w:val="24"/>
          <w:szCs w:val="24"/>
        </w:rPr>
        <w:t>koju smo zaprimili</w:t>
      </w:r>
      <w:r w:rsidR="00776ADB">
        <w:rPr>
          <w:rFonts w:ascii="Times New Roman" w:hAnsi="Times New Roman" w:cs="Times New Roman"/>
          <w:sz w:val="24"/>
          <w:szCs w:val="24"/>
        </w:rPr>
        <w:t xml:space="preserve"> je</w:t>
      </w:r>
      <w:r w:rsidRPr="00350333">
        <w:rPr>
          <w:rFonts w:ascii="Times New Roman" w:hAnsi="Times New Roman" w:cs="Times New Roman"/>
          <w:sz w:val="24"/>
          <w:szCs w:val="24"/>
        </w:rPr>
        <w:t xml:space="preserve"> jako vrijedna zbirka koja nam daje uvid u djelovanje i poučavanje profesora koji je osnovao </w:t>
      </w:r>
      <w:proofErr w:type="spellStart"/>
      <w:r w:rsidRPr="00350333">
        <w:rPr>
          <w:rFonts w:ascii="Times New Roman" w:hAnsi="Times New Roman" w:cs="Times New Roman"/>
          <w:sz w:val="24"/>
          <w:szCs w:val="24"/>
        </w:rPr>
        <w:t>gunjanski</w:t>
      </w:r>
      <w:proofErr w:type="spellEnd"/>
      <w:r w:rsidRPr="00350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333">
        <w:rPr>
          <w:rFonts w:ascii="Times New Roman" w:hAnsi="Times New Roman" w:cs="Times New Roman"/>
          <w:sz w:val="24"/>
          <w:szCs w:val="24"/>
        </w:rPr>
        <w:t>SkiG</w:t>
      </w:r>
      <w:proofErr w:type="spellEnd"/>
      <w:r w:rsidRPr="00350333">
        <w:rPr>
          <w:rFonts w:ascii="Times New Roman" w:hAnsi="Times New Roman" w:cs="Times New Roman"/>
          <w:sz w:val="24"/>
          <w:szCs w:val="24"/>
        </w:rPr>
        <w:t>, te koji je dobio mnogobrojne nagrade u književnosti, filmskoj industriji i školstvu.</w:t>
      </w:r>
    </w:p>
    <w:p w:rsidR="008B1426" w:rsidRPr="00776ADB" w:rsidRDefault="007E305C" w:rsidP="008B1426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i/>
          <w:iCs/>
          <w:sz w:val="24"/>
          <w:szCs w:val="24"/>
        </w:rPr>
        <w:t xml:space="preserve">Spomen soba Stjepana </w:t>
      </w:r>
      <w:proofErr w:type="spellStart"/>
      <w:r w:rsidRPr="00350333">
        <w:rPr>
          <w:rFonts w:ascii="Times New Roman" w:hAnsi="Times New Roman" w:cs="Times New Roman"/>
          <w:i/>
          <w:iCs/>
          <w:sz w:val="24"/>
          <w:szCs w:val="24"/>
        </w:rPr>
        <w:t>Bogutovca</w:t>
      </w:r>
      <w:proofErr w:type="spellEnd"/>
      <w:r w:rsidR="00776ADB">
        <w:rPr>
          <w:rFonts w:ascii="Times New Roman" w:hAnsi="Times New Roman" w:cs="Times New Roman"/>
          <w:sz w:val="24"/>
          <w:szCs w:val="24"/>
        </w:rPr>
        <w:t>: g</w:t>
      </w:r>
      <w:r w:rsidRPr="00350333">
        <w:rPr>
          <w:rFonts w:ascii="Times New Roman" w:hAnsi="Times New Roman" w:cs="Times New Roman"/>
          <w:sz w:val="24"/>
          <w:szCs w:val="24"/>
        </w:rPr>
        <w:t xml:space="preserve">odine 2025. došli smo u posjed darovane knjižne, arhivske, fotografske i ostale vrste građe poznatog novinara, književnika, knjižničara Stjepana </w:t>
      </w:r>
      <w:proofErr w:type="spellStart"/>
      <w:r w:rsidRPr="00350333">
        <w:rPr>
          <w:rFonts w:ascii="Times New Roman" w:hAnsi="Times New Roman" w:cs="Times New Roman"/>
          <w:sz w:val="24"/>
          <w:szCs w:val="24"/>
        </w:rPr>
        <w:t>Bogutovca</w:t>
      </w:r>
      <w:proofErr w:type="spellEnd"/>
      <w:r w:rsidRPr="00350333">
        <w:rPr>
          <w:rFonts w:ascii="Times New Roman" w:hAnsi="Times New Roman" w:cs="Times New Roman"/>
          <w:sz w:val="24"/>
          <w:szCs w:val="24"/>
        </w:rPr>
        <w:t>. Građa se planira pohraniti u spomen sobu koja će biti dostupna na korištenje i proučavanje u prostorima knjižnice.</w:t>
      </w:r>
    </w:p>
    <w:p w:rsidR="008B1426" w:rsidRPr="00350333" w:rsidRDefault="008B1426" w:rsidP="008B1426">
      <w:pPr>
        <w:spacing w:line="36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0333">
        <w:rPr>
          <w:rFonts w:ascii="Times New Roman" w:hAnsi="Times New Roman" w:cs="Times New Roman"/>
          <w:b/>
          <w:sz w:val="24"/>
          <w:szCs w:val="24"/>
        </w:rPr>
        <w:t>Knjižnični fond i nabava</w:t>
      </w:r>
    </w:p>
    <w:p w:rsidR="008B1426" w:rsidRPr="00350333" w:rsidRDefault="008B1426" w:rsidP="008B142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 xml:space="preserve">Fond Knjižnice do sada broji </w:t>
      </w:r>
      <w:r w:rsidR="007E305C" w:rsidRPr="00350333">
        <w:rPr>
          <w:rFonts w:ascii="Times New Roman" w:hAnsi="Times New Roman" w:cs="Times New Roman"/>
          <w:sz w:val="24"/>
          <w:szCs w:val="24"/>
        </w:rPr>
        <w:t>9003</w:t>
      </w:r>
      <w:r w:rsidRPr="00350333">
        <w:rPr>
          <w:rFonts w:ascii="Times New Roman" w:hAnsi="Times New Roman" w:cs="Times New Roman"/>
          <w:sz w:val="24"/>
          <w:szCs w:val="24"/>
        </w:rPr>
        <w:t xml:space="preserve"> jedinica knjižne i </w:t>
      </w:r>
      <w:proofErr w:type="spellStart"/>
      <w:r w:rsidRPr="00350333">
        <w:rPr>
          <w:rFonts w:ascii="Times New Roman" w:hAnsi="Times New Roman" w:cs="Times New Roman"/>
          <w:sz w:val="24"/>
          <w:szCs w:val="24"/>
        </w:rPr>
        <w:t>neknjižne</w:t>
      </w:r>
      <w:proofErr w:type="spellEnd"/>
      <w:r w:rsidRPr="00350333">
        <w:rPr>
          <w:rFonts w:ascii="Times New Roman" w:hAnsi="Times New Roman" w:cs="Times New Roman"/>
          <w:sz w:val="24"/>
          <w:szCs w:val="24"/>
        </w:rPr>
        <w:t xml:space="preserve"> građe koja je obrađena, dok je preostali dio (skoro u istome broju)  smješten u Spremištu. Sve informacije o knjižničnoj građi dostupne su korisnicima putem web kataloga Knjižnice (</w:t>
      </w:r>
      <w:hyperlink r:id="rId7" w:history="1">
        <w:r w:rsidRPr="00350333">
          <w:rPr>
            <w:rStyle w:val="Hiperveza"/>
            <w:rFonts w:ascii="Times New Roman" w:hAnsi="Times New Roman" w:cs="Times New Roman"/>
            <w:sz w:val="24"/>
            <w:szCs w:val="24"/>
          </w:rPr>
          <w:t>http://library.foi.hr/lib/index.php?B=1588</w:t>
        </w:r>
      </w:hyperlink>
      <w:r w:rsidRPr="00350333">
        <w:rPr>
          <w:rFonts w:ascii="Times New Roman" w:hAnsi="Times New Roman" w:cs="Times New Roman"/>
          <w:sz w:val="24"/>
          <w:szCs w:val="24"/>
        </w:rPr>
        <w:t xml:space="preserve"> ) koji je dostupan putem službene web stranice Knjižnice (</w:t>
      </w:r>
      <w:hyperlink r:id="rId8" w:history="1">
        <w:r w:rsidR="00776ADB" w:rsidRPr="00AE5CED">
          <w:rPr>
            <w:rStyle w:val="Hiperveza"/>
            <w:rFonts w:ascii="Times New Roman" w:hAnsi="Times New Roman" w:cs="Times New Roman"/>
            <w:sz w:val="24"/>
            <w:szCs w:val="24"/>
          </w:rPr>
          <w:t>http://knjiznice.nsk.hr/gunja</w:t>
        </w:r>
      </w:hyperlink>
      <w:r w:rsidR="00776ADB">
        <w:rPr>
          <w:rFonts w:ascii="Times New Roman" w:hAnsi="Times New Roman" w:cs="Times New Roman"/>
          <w:sz w:val="24"/>
          <w:szCs w:val="24"/>
        </w:rPr>
        <w:t>), ili</w:t>
      </w:r>
      <w:r w:rsidRPr="00350333">
        <w:rPr>
          <w:rFonts w:ascii="Times New Roman" w:hAnsi="Times New Roman" w:cs="Times New Roman"/>
          <w:sz w:val="24"/>
          <w:szCs w:val="24"/>
        </w:rPr>
        <w:t xml:space="preserve"> na društvenoj mreži (</w:t>
      </w:r>
      <w:hyperlink r:id="rId9" w:history="1">
        <w:r w:rsidRPr="00350333">
          <w:rPr>
            <w:rStyle w:val="Hiperveza"/>
            <w:rFonts w:ascii="Times New Roman" w:hAnsi="Times New Roman" w:cs="Times New Roman"/>
            <w:sz w:val="24"/>
            <w:szCs w:val="24"/>
          </w:rPr>
          <w:t>https://www.facebook.com/narodnaknjiznicagunja</w:t>
        </w:r>
      </w:hyperlink>
      <w:r w:rsidRPr="00350333">
        <w:rPr>
          <w:rFonts w:ascii="Times New Roman" w:hAnsi="Times New Roman" w:cs="Times New Roman"/>
          <w:sz w:val="24"/>
          <w:szCs w:val="24"/>
        </w:rPr>
        <w:t>) gdje korisnici najviše dobivaju</w:t>
      </w:r>
      <w:r w:rsidR="00E13496" w:rsidRPr="00350333">
        <w:rPr>
          <w:rFonts w:ascii="Times New Roman" w:hAnsi="Times New Roman" w:cs="Times New Roman"/>
          <w:sz w:val="24"/>
          <w:szCs w:val="24"/>
        </w:rPr>
        <w:t xml:space="preserve"> uvid u </w:t>
      </w:r>
      <w:r w:rsidR="00E13496" w:rsidRPr="00350333">
        <w:rPr>
          <w:rFonts w:ascii="Times New Roman" w:hAnsi="Times New Roman" w:cs="Times New Roman"/>
          <w:sz w:val="24"/>
          <w:szCs w:val="24"/>
        </w:rPr>
        <w:lastRenderedPageBreak/>
        <w:t xml:space="preserve">pristigle novitete. U planu je i dalje nastaviti komunikaciju s korisnicima putem </w:t>
      </w:r>
      <w:proofErr w:type="spellStart"/>
      <w:r w:rsidR="00E13496" w:rsidRPr="00350333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="00E13496" w:rsidRPr="00350333">
        <w:rPr>
          <w:rFonts w:ascii="Times New Roman" w:hAnsi="Times New Roman" w:cs="Times New Roman"/>
          <w:sz w:val="24"/>
          <w:szCs w:val="24"/>
        </w:rPr>
        <w:t xml:space="preserve"> usluga, ali i proširiti se na druge mreže radi pojačane vidljivosti i marketinškog razvoja knjižnice.</w:t>
      </w:r>
    </w:p>
    <w:p w:rsidR="00BE5832" w:rsidRPr="00350333" w:rsidRDefault="00E13496" w:rsidP="00E8028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>Nabava knjižnične građe temeljna je zadaća svake knjižnice, a njezina kvaliteta proizlazi iz zadovoljstva korisnika posuđenom i pročitanom građom, a prilikom nabave glavno mjerilo su potrebe samih korisnika, koji najviše usmenim putem, odnosno posjetom Knjižnici izražavaju vlastite želje.</w:t>
      </w:r>
      <w:r w:rsidR="00E80289" w:rsidRPr="00350333">
        <w:rPr>
          <w:rFonts w:ascii="Times New Roman" w:hAnsi="Times New Roman" w:cs="Times New Roman"/>
          <w:sz w:val="24"/>
          <w:szCs w:val="24"/>
        </w:rPr>
        <w:t xml:space="preserve"> Također, Knjižnica posjeduje i dio građe na stranim jezicima (engleski i njemački), te je istu u cilju proširiti najviše zbog zahtjeva korisnika. </w:t>
      </w:r>
    </w:p>
    <w:p w:rsidR="00E80289" w:rsidRPr="00350333" w:rsidRDefault="00E80289" w:rsidP="00E8028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 xml:space="preserve">Nabavljanje fonda vrši se tijekom cijele godine, a u daljnjem razdoblju u planu je i nabava didaktičkih i metodičkih društvenih igara za potrebe radionica Knjižnica redovito provodi. Načini nabave i izgradnja fonda vrši se putem darivanja, kupnje i otkupa Ministarstva kulture i medija RH dok Općina Gunja financira nabavu knjižničnu građu tijekom cijele godine. Osim toga Knjižnica redovito prijavljuje programe koji su vezani uz knjižničnu djelatnost, odnosno prijavitelj je programa </w:t>
      </w:r>
      <w:r w:rsidRPr="00350333">
        <w:rPr>
          <w:rFonts w:ascii="Times New Roman" w:hAnsi="Times New Roman" w:cs="Times New Roman"/>
          <w:i/>
          <w:sz w:val="24"/>
          <w:szCs w:val="24"/>
        </w:rPr>
        <w:t xml:space="preserve">Nabava knjižne i </w:t>
      </w:r>
      <w:proofErr w:type="spellStart"/>
      <w:r w:rsidRPr="00350333">
        <w:rPr>
          <w:rFonts w:ascii="Times New Roman" w:hAnsi="Times New Roman" w:cs="Times New Roman"/>
          <w:i/>
          <w:sz w:val="24"/>
          <w:szCs w:val="24"/>
        </w:rPr>
        <w:t>neknjižne</w:t>
      </w:r>
      <w:proofErr w:type="spellEnd"/>
      <w:r w:rsidRPr="00350333">
        <w:rPr>
          <w:rFonts w:ascii="Times New Roman" w:hAnsi="Times New Roman" w:cs="Times New Roman"/>
          <w:i/>
          <w:sz w:val="24"/>
          <w:szCs w:val="24"/>
        </w:rPr>
        <w:t xml:space="preserve"> građe</w:t>
      </w:r>
      <w:r w:rsidRPr="00350333">
        <w:rPr>
          <w:rFonts w:ascii="Times New Roman" w:hAnsi="Times New Roman" w:cs="Times New Roman"/>
          <w:sz w:val="24"/>
          <w:szCs w:val="24"/>
        </w:rPr>
        <w:t xml:space="preserve"> pri Ministarstvu kulture i medija RH koji se prijavljuje u 202</w:t>
      </w:r>
      <w:r w:rsidR="007E305C" w:rsidRPr="00350333">
        <w:rPr>
          <w:rFonts w:ascii="Times New Roman" w:hAnsi="Times New Roman" w:cs="Times New Roman"/>
          <w:sz w:val="24"/>
          <w:szCs w:val="24"/>
        </w:rPr>
        <w:t>5</w:t>
      </w:r>
      <w:r w:rsidRPr="00350333">
        <w:rPr>
          <w:rFonts w:ascii="Times New Roman" w:hAnsi="Times New Roman" w:cs="Times New Roman"/>
          <w:sz w:val="24"/>
          <w:szCs w:val="24"/>
        </w:rPr>
        <w:t>. godini za 202</w:t>
      </w:r>
      <w:r w:rsidR="007E305C" w:rsidRPr="00350333">
        <w:rPr>
          <w:rFonts w:ascii="Times New Roman" w:hAnsi="Times New Roman" w:cs="Times New Roman"/>
          <w:sz w:val="24"/>
          <w:szCs w:val="24"/>
        </w:rPr>
        <w:t>6</w:t>
      </w:r>
      <w:r w:rsidRPr="00350333">
        <w:rPr>
          <w:rFonts w:ascii="Times New Roman" w:hAnsi="Times New Roman" w:cs="Times New Roman"/>
          <w:sz w:val="24"/>
          <w:szCs w:val="24"/>
        </w:rPr>
        <w:t>. godinu. U narednom razdoblju Knjižnica je prijavila program nabave, koje je i u 202</w:t>
      </w:r>
      <w:r w:rsidR="007E305C" w:rsidRPr="00350333">
        <w:rPr>
          <w:rFonts w:ascii="Times New Roman" w:hAnsi="Times New Roman" w:cs="Times New Roman"/>
          <w:sz w:val="24"/>
          <w:szCs w:val="24"/>
        </w:rPr>
        <w:t>5</w:t>
      </w:r>
      <w:r w:rsidRPr="00350333">
        <w:rPr>
          <w:rFonts w:ascii="Times New Roman" w:hAnsi="Times New Roman" w:cs="Times New Roman"/>
          <w:sz w:val="24"/>
          <w:szCs w:val="24"/>
        </w:rPr>
        <w:t>. godini financirala Vukovarsko-srijemska županija</w:t>
      </w:r>
      <w:r w:rsidR="00111CBB" w:rsidRPr="00350333">
        <w:rPr>
          <w:rFonts w:ascii="Times New Roman" w:hAnsi="Times New Roman" w:cs="Times New Roman"/>
          <w:sz w:val="24"/>
          <w:szCs w:val="24"/>
        </w:rPr>
        <w:t xml:space="preserve">. Otkupom Ministarstva kulture i medija RH, Knjižnici pristižu vrijedna monografska izdanja, što je znatno doprinijelo kvantiteti ali i kvaliteti samoga fonda. U cilju je u idućoj godini osigurati mnogobrojna najnovija izdanja, povećavajući i obogaćujući fond. </w:t>
      </w:r>
    </w:p>
    <w:p w:rsidR="00111CBB" w:rsidRPr="00350333" w:rsidRDefault="00111CBB" w:rsidP="00E80289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0333">
        <w:rPr>
          <w:rFonts w:ascii="Times New Roman" w:hAnsi="Times New Roman" w:cs="Times New Roman"/>
          <w:b/>
          <w:sz w:val="24"/>
          <w:szCs w:val="24"/>
        </w:rPr>
        <w:t>Korisnici i društvene mreže</w:t>
      </w:r>
    </w:p>
    <w:p w:rsidR="00111CBB" w:rsidRPr="00350333" w:rsidRDefault="00B37D8D" w:rsidP="00E8028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 xml:space="preserve">Svaki korisnik knjižnice ima mogućnost posuđivanja knjiga i korištenje iste te koristiti se knjižničnim uslugama na razdoblje od godinu dana od dana učlanjenja. Članarina se naplaćuje svima osim u slučaju besplatnog upisa </w:t>
      </w:r>
      <w:proofErr w:type="spellStart"/>
      <w:r w:rsidRPr="00350333">
        <w:rPr>
          <w:rFonts w:ascii="Times New Roman" w:hAnsi="Times New Roman" w:cs="Times New Roman"/>
          <w:sz w:val="24"/>
          <w:szCs w:val="24"/>
        </w:rPr>
        <w:t>prvašića</w:t>
      </w:r>
      <w:proofErr w:type="spellEnd"/>
      <w:r w:rsidRPr="00350333">
        <w:rPr>
          <w:rFonts w:ascii="Times New Roman" w:hAnsi="Times New Roman" w:cs="Times New Roman"/>
          <w:sz w:val="24"/>
          <w:szCs w:val="24"/>
        </w:rPr>
        <w:t xml:space="preserve"> u knjižnicu za vrijeme Mjeseca hrvatske knjige na određeni datum. Svaki korisnik ima pravo posuditi tri jedinice građe na razdoblje od 14 dana, s mogućnosti produžetka</w:t>
      </w:r>
      <w:r w:rsidR="0026760D" w:rsidRPr="00350333">
        <w:rPr>
          <w:rFonts w:ascii="Times New Roman" w:hAnsi="Times New Roman" w:cs="Times New Roman"/>
          <w:sz w:val="24"/>
          <w:szCs w:val="24"/>
        </w:rPr>
        <w:t xml:space="preserve">, u suprotnome se naplaćuje </w:t>
      </w:r>
      <w:proofErr w:type="spellStart"/>
      <w:r w:rsidR="0026760D" w:rsidRPr="00350333">
        <w:rPr>
          <w:rFonts w:ascii="Times New Roman" w:hAnsi="Times New Roman" w:cs="Times New Roman"/>
          <w:sz w:val="24"/>
          <w:szCs w:val="24"/>
        </w:rPr>
        <w:t>zakasnina</w:t>
      </w:r>
      <w:proofErr w:type="spellEnd"/>
      <w:r w:rsidR="0026760D" w:rsidRPr="00350333">
        <w:rPr>
          <w:rFonts w:ascii="Times New Roman" w:hAnsi="Times New Roman" w:cs="Times New Roman"/>
          <w:sz w:val="24"/>
          <w:szCs w:val="24"/>
        </w:rPr>
        <w:t xml:space="preserve"> jedne knjige po danu u iznosu od </w:t>
      </w:r>
      <w:r w:rsidR="007E305C" w:rsidRPr="00350333">
        <w:rPr>
          <w:rFonts w:ascii="Times New Roman" w:hAnsi="Times New Roman" w:cs="Times New Roman"/>
          <w:sz w:val="24"/>
          <w:szCs w:val="24"/>
        </w:rPr>
        <w:t>0,06 eura.</w:t>
      </w:r>
      <w:r w:rsidR="0026760D" w:rsidRPr="00350333">
        <w:rPr>
          <w:rFonts w:ascii="Times New Roman" w:hAnsi="Times New Roman" w:cs="Times New Roman"/>
          <w:sz w:val="24"/>
          <w:szCs w:val="24"/>
        </w:rPr>
        <w:t xml:space="preserve"> Komunikacija s korisnicima </w:t>
      </w:r>
      <w:r w:rsidR="00BE5832" w:rsidRPr="00350333">
        <w:rPr>
          <w:rFonts w:ascii="Times New Roman" w:hAnsi="Times New Roman" w:cs="Times New Roman"/>
          <w:sz w:val="24"/>
          <w:szCs w:val="24"/>
        </w:rPr>
        <w:t>najčešće</w:t>
      </w:r>
      <w:r w:rsidR="0026760D" w:rsidRPr="00350333">
        <w:rPr>
          <w:rFonts w:ascii="Times New Roman" w:hAnsi="Times New Roman" w:cs="Times New Roman"/>
          <w:sz w:val="24"/>
          <w:szCs w:val="24"/>
        </w:rPr>
        <w:t xml:space="preserve"> se odvija telefonskim putem, ali i putem e-mail adrese i društvene mreže. </w:t>
      </w:r>
    </w:p>
    <w:p w:rsidR="0026760D" w:rsidRPr="00350333" w:rsidRDefault="0026760D" w:rsidP="00E80289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0333">
        <w:rPr>
          <w:rFonts w:ascii="Times New Roman" w:hAnsi="Times New Roman" w:cs="Times New Roman"/>
          <w:b/>
          <w:sz w:val="24"/>
          <w:szCs w:val="24"/>
        </w:rPr>
        <w:t>Kućice za knjige</w:t>
      </w:r>
    </w:p>
    <w:p w:rsidR="007E305C" w:rsidRPr="00350333" w:rsidRDefault="0026760D" w:rsidP="00E8028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 xml:space="preserve">Od 2020. godine Općina Gunja omogućila je izgradnju pet kućica za knjige, koje su postavljene na različitim lokacijama u Gunji. Tijekom godine knjige se redovito izmjenjuju  mještani ponekad i ostavljaju vlastite knjige na čitanje. U narednom razdoblju biti će potrebno </w:t>
      </w:r>
      <w:r w:rsidR="004D514F">
        <w:rPr>
          <w:rFonts w:ascii="Times New Roman" w:hAnsi="Times New Roman" w:cs="Times New Roman"/>
          <w:sz w:val="24"/>
          <w:szCs w:val="24"/>
        </w:rPr>
        <w:lastRenderedPageBreak/>
        <w:t>voditi brigu o obnovi</w:t>
      </w:r>
      <w:r w:rsidRPr="00350333">
        <w:rPr>
          <w:rFonts w:ascii="Times New Roman" w:hAnsi="Times New Roman" w:cs="Times New Roman"/>
          <w:sz w:val="24"/>
          <w:szCs w:val="24"/>
        </w:rPr>
        <w:t xml:space="preserve"> kućica, budući da su izrađene od drveta, stoga će biti potrebno ulaganje u njihovo održavanje</w:t>
      </w:r>
      <w:r w:rsidR="00BE5832" w:rsidRPr="00350333">
        <w:rPr>
          <w:rFonts w:ascii="Times New Roman" w:hAnsi="Times New Roman" w:cs="Times New Roman"/>
          <w:sz w:val="24"/>
          <w:szCs w:val="24"/>
        </w:rPr>
        <w:t xml:space="preserve">, ali i proširivanje na još više kućica diljem cijele </w:t>
      </w:r>
      <w:proofErr w:type="spellStart"/>
      <w:r w:rsidR="00BE5832" w:rsidRPr="00350333">
        <w:rPr>
          <w:rFonts w:ascii="Times New Roman" w:hAnsi="Times New Roman" w:cs="Times New Roman"/>
          <w:sz w:val="24"/>
          <w:szCs w:val="24"/>
        </w:rPr>
        <w:t>Gunje</w:t>
      </w:r>
      <w:proofErr w:type="spellEnd"/>
      <w:r w:rsidR="00BE5832" w:rsidRPr="00350333">
        <w:rPr>
          <w:rFonts w:ascii="Times New Roman" w:hAnsi="Times New Roman" w:cs="Times New Roman"/>
          <w:sz w:val="24"/>
          <w:szCs w:val="24"/>
        </w:rPr>
        <w:t>.</w:t>
      </w:r>
    </w:p>
    <w:p w:rsidR="0026760D" w:rsidRPr="00350333" w:rsidRDefault="0026760D" w:rsidP="0026760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ab/>
      </w:r>
      <w:r w:rsidRPr="00350333">
        <w:rPr>
          <w:rFonts w:ascii="Times New Roman" w:hAnsi="Times New Roman" w:cs="Times New Roman"/>
          <w:b/>
          <w:sz w:val="24"/>
          <w:szCs w:val="24"/>
        </w:rPr>
        <w:t>Kulturna i javna djelatnost</w:t>
      </w:r>
    </w:p>
    <w:p w:rsidR="0026760D" w:rsidRPr="00350333" w:rsidRDefault="0026760D" w:rsidP="002676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ab/>
        <w:t>Knjižnica pored</w:t>
      </w:r>
      <w:r w:rsidR="00213AC1" w:rsidRPr="00350333">
        <w:rPr>
          <w:rFonts w:ascii="Times New Roman" w:hAnsi="Times New Roman" w:cs="Times New Roman"/>
          <w:sz w:val="24"/>
          <w:szCs w:val="24"/>
        </w:rPr>
        <w:t xml:space="preserve"> osnovne knjižnične djelatnosti provodi i kulturnu i javnu djelatnost, a odnosi se na održavanje igraonica, radionica, kulturnih manifestacija i programa kojima je u cilju potaknuti mještane na čitanje , razvijanje kreativnih vještina, mogućnost cjeloživotnog učenja, kao i sudjelovanja u društveno-kulturnom razvoju zajednice. Suradnja s lokalnom Osnovno školom omogućiti će provedbu raznih aktivnosti za djecu tijekom cijele godine. Potrebno je omogućiti djeci od najranije dobi prostor i vrijeme za igru i druženje ali i poučavanjem kroz iste. Financijska sredstva ovih programa ovisiti će o prihvatljivosti programa na natječajima na koje se Knjižnica prijavi u idućem razdoblju.</w:t>
      </w:r>
    </w:p>
    <w:p w:rsidR="00213AC1" w:rsidRPr="00350333" w:rsidRDefault="004B5833" w:rsidP="002676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333">
        <w:rPr>
          <w:rFonts w:ascii="Times New Roman" w:hAnsi="Times New Roman" w:cs="Times New Roman"/>
          <w:sz w:val="24"/>
          <w:szCs w:val="24"/>
        </w:rPr>
        <w:tab/>
        <w:t>Programi:</w:t>
      </w:r>
    </w:p>
    <w:p w:rsidR="004B5833" w:rsidRDefault="004B5833" w:rsidP="004B5833">
      <w:pPr>
        <w:pStyle w:val="Odlomakpopisa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350333">
        <w:rPr>
          <w:rFonts w:ascii="Times New Roman" w:hAnsi="Times New Roman" w:cs="Times New Roman"/>
          <w:i/>
          <w:sz w:val="24"/>
          <w:szCs w:val="24"/>
          <w:lang w:eastAsia="hr-HR"/>
        </w:rPr>
        <w:t>Mjesec hrvatske knjige</w:t>
      </w:r>
      <w:r w:rsidRPr="00350333">
        <w:rPr>
          <w:rFonts w:ascii="Times New Roman" w:hAnsi="Times New Roman" w:cs="Times New Roman"/>
          <w:sz w:val="24"/>
          <w:szCs w:val="24"/>
          <w:lang w:eastAsia="hr-HR"/>
        </w:rPr>
        <w:t xml:space="preserve"> 202</w:t>
      </w:r>
      <w:r w:rsidR="007E305C" w:rsidRPr="00350333">
        <w:rPr>
          <w:rFonts w:ascii="Times New Roman" w:hAnsi="Times New Roman" w:cs="Times New Roman"/>
          <w:sz w:val="24"/>
          <w:szCs w:val="24"/>
          <w:lang w:eastAsia="hr-HR"/>
        </w:rPr>
        <w:t>6</w:t>
      </w:r>
      <w:r w:rsidRPr="00350333">
        <w:rPr>
          <w:rFonts w:ascii="Times New Roman" w:hAnsi="Times New Roman" w:cs="Times New Roman"/>
          <w:sz w:val="24"/>
          <w:szCs w:val="24"/>
          <w:lang w:eastAsia="hr-HR"/>
        </w:rPr>
        <w:t xml:space="preserve">. </w:t>
      </w:r>
      <w:r w:rsidR="005D43A7">
        <w:rPr>
          <w:rFonts w:ascii="Times New Roman" w:hAnsi="Times New Roman" w:cs="Times New Roman"/>
          <w:sz w:val="24"/>
          <w:szCs w:val="24"/>
          <w:lang w:eastAsia="hr-HR"/>
        </w:rPr>
        <w:t>g</w:t>
      </w:r>
      <w:r w:rsidRPr="00350333">
        <w:rPr>
          <w:rFonts w:ascii="Times New Roman" w:hAnsi="Times New Roman" w:cs="Times New Roman"/>
          <w:sz w:val="24"/>
          <w:szCs w:val="24"/>
          <w:lang w:eastAsia="hr-HR"/>
        </w:rPr>
        <w:t xml:space="preserve">odine : Kao </w:t>
      </w:r>
      <w:r w:rsidR="007E305C" w:rsidRPr="00350333">
        <w:rPr>
          <w:rFonts w:ascii="Times New Roman" w:hAnsi="Times New Roman" w:cs="Times New Roman"/>
          <w:sz w:val="24"/>
          <w:szCs w:val="24"/>
          <w:lang w:eastAsia="hr-HR"/>
        </w:rPr>
        <w:t>svake</w:t>
      </w:r>
      <w:r w:rsidRPr="00350333">
        <w:rPr>
          <w:rFonts w:ascii="Times New Roman" w:hAnsi="Times New Roman" w:cs="Times New Roman"/>
          <w:sz w:val="24"/>
          <w:szCs w:val="24"/>
          <w:lang w:eastAsia="hr-HR"/>
        </w:rPr>
        <w:t xml:space="preserve"> godine, obiljež</w:t>
      </w:r>
      <w:r w:rsidR="007E305C" w:rsidRPr="00350333">
        <w:rPr>
          <w:rFonts w:ascii="Times New Roman" w:hAnsi="Times New Roman" w:cs="Times New Roman"/>
          <w:sz w:val="24"/>
          <w:szCs w:val="24"/>
          <w:lang w:eastAsia="hr-HR"/>
        </w:rPr>
        <w:t>avali</w:t>
      </w:r>
      <w:r w:rsidRPr="00350333">
        <w:rPr>
          <w:rFonts w:ascii="Times New Roman" w:hAnsi="Times New Roman" w:cs="Times New Roman"/>
          <w:sz w:val="24"/>
          <w:szCs w:val="24"/>
          <w:lang w:eastAsia="hr-HR"/>
        </w:rPr>
        <w:t xml:space="preserve"> bismo mjesec knjige kroz razna predavanja, radionice, predstavljanja knjiga, izložbe ali i drugim kulturnim događanjima na temu Mjeseca hrvatske knjige (15.10. – 15.11.)</w:t>
      </w:r>
    </w:p>
    <w:p w:rsidR="004D514F" w:rsidRPr="00350333" w:rsidRDefault="004D514F" w:rsidP="004D514F">
      <w:pPr>
        <w:pStyle w:val="Odlomakpopisa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4B5833" w:rsidRPr="00350333" w:rsidRDefault="004B5833" w:rsidP="004B5833">
      <w:pPr>
        <w:pStyle w:val="Odlomakpopisa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350333">
        <w:rPr>
          <w:rFonts w:ascii="Times New Roman" w:hAnsi="Times New Roman" w:cs="Times New Roman"/>
          <w:i/>
          <w:sz w:val="24"/>
          <w:szCs w:val="24"/>
          <w:lang w:eastAsia="hr-HR"/>
        </w:rPr>
        <w:t xml:space="preserve">Ljeto u knjižnici – </w:t>
      </w:r>
      <w:r w:rsidRPr="00350333">
        <w:rPr>
          <w:rFonts w:ascii="Times New Roman" w:hAnsi="Times New Roman" w:cs="Times New Roman"/>
          <w:sz w:val="24"/>
          <w:szCs w:val="24"/>
          <w:lang w:eastAsia="hr-HR"/>
        </w:rPr>
        <w:t>U cilju ovoga programa jest omogućiti djeci osnovnoškolske dobi kreativne p</w:t>
      </w:r>
      <w:r w:rsidR="00872C81" w:rsidRPr="00350333">
        <w:rPr>
          <w:rFonts w:ascii="Times New Roman" w:hAnsi="Times New Roman" w:cs="Times New Roman"/>
          <w:sz w:val="24"/>
          <w:szCs w:val="24"/>
          <w:lang w:eastAsia="hr-HR"/>
        </w:rPr>
        <w:t>rograme t</w:t>
      </w:r>
      <w:r w:rsidRPr="00350333">
        <w:rPr>
          <w:rFonts w:ascii="Times New Roman" w:hAnsi="Times New Roman" w:cs="Times New Roman"/>
          <w:sz w:val="24"/>
          <w:szCs w:val="24"/>
          <w:lang w:eastAsia="hr-HR"/>
        </w:rPr>
        <w:t xml:space="preserve">ijekom ljetnih praznika. </w:t>
      </w:r>
      <w:r w:rsidR="00872C81" w:rsidRPr="00350333">
        <w:rPr>
          <w:rFonts w:ascii="Times New Roman" w:hAnsi="Times New Roman" w:cs="Times New Roman"/>
          <w:sz w:val="24"/>
          <w:szCs w:val="24"/>
          <w:lang w:eastAsia="hr-HR"/>
        </w:rPr>
        <w:t>Koristiti će se razne metode poučavanja, stvaranja, recikliranja, izrade – sve što njeguje kreativnost i dječju maštu.</w:t>
      </w:r>
    </w:p>
    <w:p w:rsidR="00BE5832" w:rsidRDefault="004D514F" w:rsidP="00BE5832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lang w:eastAsia="hr-HR"/>
        </w:rPr>
        <w:t>3</w:t>
      </w:r>
      <w:r w:rsidR="00BE5832" w:rsidRPr="00350333">
        <w:rPr>
          <w:rFonts w:ascii="Times New Roman" w:hAnsi="Times New Roman" w:cs="Times New Roman"/>
          <w:i/>
          <w:sz w:val="24"/>
          <w:szCs w:val="24"/>
          <w:lang w:eastAsia="hr-HR"/>
        </w:rPr>
        <w:t>.Advent u knjižnici -</w:t>
      </w:r>
      <w:r w:rsidR="00BE5832" w:rsidRPr="003503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Tijekom Adventa i pripreme za Božić planiramo razne aktivnosti za velike i male – kreativne radionice, čitateljske kutke, kino za djecu </w:t>
      </w:r>
      <w:r w:rsidR="0009580D" w:rsidRPr="003503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 slično. </w:t>
      </w:r>
      <w:r w:rsidR="00BE5832" w:rsidRPr="003503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Kvalitetno ispunjeno vrijeme za hladne dane i boravak u knjižnici na toplome sve više privlači djecu, koja ovdje stvaraju nova prijateljstva i kvalitetno provode vrijeme.</w:t>
      </w:r>
    </w:p>
    <w:p w:rsidR="004D514F" w:rsidRPr="00350333" w:rsidRDefault="004D514F" w:rsidP="00BE5832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9580D" w:rsidRPr="00350333" w:rsidRDefault="004D514F" w:rsidP="00BE5832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09580D" w:rsidRPr="003503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09580D" w:rsidRPr="0035033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Održavanje mentalnog zdravlja žena u malim sredinama II</w:t>
      </w:r>
      <w:r w:rsidR="0009580D" w:rsidRPr="003503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jest projekt koji se provodio u 2025. godini financiran od strane Vukovarsko-srijemske županije, koji je jako dobro medijski popraćen. U 2026. godini očekujemo provođenje istoga, te smo ga u 2025. godini prijavili preko Javnog poziva Vukovarsko-srijemske županije.</w:t>
      </w:r>
    </w:p>
    <w:p w:rsidR="0009580D" w:rsidRDefault="0009580D" w:rsidP="009E6C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350333" w:rsidRPr="00350333" w:rsidRDefault="00350333" w:rsidP="009E6C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9E6C3F" w:rsidRPr="00350333" w:rsidRDefault="009E6C3F" w:rsidP="009E6C3F">
      <w:pPr>
        <w:spacing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350333">
        <w:rPr>
          <w:rFonts w:ascii="Times New Roman" w:hAnsi="Times New Roman" w:cs="Times New Roman"/>
          <w:b/>
          <w:sz w:val="24"/>
          <w:szCs w:val="24"/>
          <w:lang w:eastAsia="hr-HR"/>
        </w:rPr>
        <w:lastRenderedPageBreak/>
        <w:t>Financiranje</w:t>
      </w:r>
    </w:p>
    <w:p w:rsidR="006644D2" w:rsidRPr="00CA759C" w:rsidRDefault="006644D2" w:rsidP="006644D2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350333">
        <w:rPr>
          <w:rFonts w:ascii="Times New Roman" w:hAnsi="Times New Roman" w:cs="Times New Roman"/>
          <w:sz w:val="24"/>
          <w:szCs w:val="24"/>
          <w:lang w:eastAsia="hr-HR"/>
        </w:rPr>
        <w:t>Narodna knjižnica i čitaonica Gunja proračunski je korisnik Općine Gunja, a financiranje Knjižnice temeljiti će se na Financijskome planu koji se dostavlja osnivaču</w:t>
      </w:r>
      <w:r w:rsidR="00CA759C">
        <w:rPr>
          <w:rFonts w:ascii="Times New Roman" w:hAnsi="Times New Roman" w:cs="Times New Roman"/>
          <w:sz w:val="24"/>
          <w:szCs w:val="24"/>
          <w:lang w:eastAsia="hr-HR"/>
        </w:rPr>
        <w:t xml:space="preserve"> na prethodnu suglasnost</w:t>
      </w:r>
      <w:r w:rsidRPr="00350333">
        <w:rPr>
          <w:rFonts w:ascii="Times New Roman" w:hAnsi="Times New Roman" w:cs="Times New Roman"/>
          <w:sz w:val="24"/>
          <w:szCs w:val="24"/>
          <w:lang w:eastAsia="hr-HR"/>
        </w:rPr>
        <w:t xml:space="preserve"> u sklopu ovoga plana rada. Rashodi za nabavu nefinancijske imovine financiraju se i od strane Ministarstva kulture i medija te Vukovarsko-srijemske županije, </w:t>
      </w:r>
      <w:r w:rsidR="00350333">
        <w:rPr>
          <w:rFonts w:ascii="Times New Roman" w:hAnsi="Times New Roman" w:cs="Times New Roman"/>
          <w:sz w:val="24"/>
          <w:szCs w:val="24"/>
          <w:lang w:eastAsia="hr-HR"/>
        </w:rPr>
        <w:t xml:space="preserve">kao </w:t>
      </w:r>
      <w:r w:rsidR="00CA759C">
        <w:rPr>
          <w:rFonts w:ascii="Times New Roman" w:hAnsi="Times New Roman" w:cs="Times New Roman"/>
          <w:sz w:val="24"/>
          <w:szCs w:val="24"/>
          <w:lang w:eastAsia="hr-HR"/>
        </w:rPr>
        <w:t>i drugih izvora na čije se Javne</w:t>
      </w:r>
      <w:r w:rsidR="00350333">
        <w:rPr>
          <w:rFonts w:ascii="Times New Roman" w:hAnsi="Times New Roman" w:cs="Times New Roman"/>
          <w:sz w:val="24"/>
          <w:szCs w:val="24"/>
          <w:lang w:eastAsia="hr-HR"/>
        </w:rPr>
        <w:t xml:space="preserve"> pozive knjižnica prijavi. </w:t>
      </w:r>
    </w:p>
    <w:p w:rsidR="006644D2" w:rsidRPr="00350333" w:rsidRDefault="006644D2" w:rsidP="006644D2">
      <w:pPr>
        <w:spacing w:line="36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8"/>
          <w:lang w:eastAsia="hr-HR"/>
        </w:rPr>
      </w:pPr>
      <w:r w:rsidRPr="00350333">
        <w:rPr>
          <w:rFonts w:ascii="Times New Roman" w:hAnsi="Times New Roman" w:cs="Times New Roman"/>
          <w:b/>
          <w:bCs/>
          <w:sz w:val="24"/>
          <w:szCs w:val="28"/>
          <w:lang w:eastAsia="hr-HR"/>
        </w:rPr>
        <w:t>Zaključno</w:t>
      </w:r>
    </w:p>
    <w:p w:rsidR="006644D2" w:rsidRPr="00350333" w:rsidRDefault="006644D2" w:rsidP="006644D2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8"/>
          <w:lang w:eastAsia="hr-HR"/>
        </w:rPr>
      </w:pPr>
      <w:r w:rsidRPr="00350333">
        <w:rPr>
          <w:rFonts w:ascii="Times New Roman" w:hAnsi="Times New Roman" w:cs="Times New Roman"/>
          <w:sz w:val="24"/>
          <w:szCs w:val="28"/>
          <w:lang w:eastAsia="hr-HR"/>
        </w:rPr>
        <w:t xml:space="preserve">U narednom razdoblju Narodna knjižnica i čitaonica Gunja obavljati će knjižničnu djelatnost na način pružanja svim korisnicima i onim potencijalnim što kvalitetnije usluge – pomoć pri istraživanju, izboru literature, pružanju informacija i znanja općenito. </w:t>
      </w:r>
      <w:r w:rsidR="00350333">
        <w:rPr>
          <w:rFonts w:ascii="Times New Roman" w:hAnsi="Times New Roman" w:cs="Times New Roman"/>
          <w:sz w:val="24"/>
          <w:szCs w:val="28"/>
          <w:lang w:eastAsia="hr-HR"/>
        </w:rPr>
        <w:t>O</w:t>
      </w:r>
      <w:r w:rsidRPr="00350333">
        <w:rPr>
          <w:rFonts w:ascii="Times New Roman" w:hAnsi="Times New Roman" w:cs="Times New Roman"/>
          <w:sz w:val="24"/>
          <w:szCs w:val="28"/>
          <w:lang w:eastAsia="hr-HR"/>
        </w:rPr>
        <w:t xml:space="preserve">mogućiti će svima raznolike sadržaje u vidu radionica i igraonica, seminara, kazališnih predstava, izložbi, filmskih večeri – svih nastalih prema željama korisnika i lokalne zajednice. Komunikacija s korisnicima je poboljšana putem korištenja društvenih mreža jer je u planu i dalje se razvijati u tom području kako bi korisnici na što lakši način dobili uvid u književne novitete i aktivnosti koje knjižnica provodi. Svi programi </w:t>
      </w:r>
      <w:r w:rsidR="00350333">
        <w:rPr>
          <w:rFonts w:ascii="Times New Roman" w:hAnsi="Times New Roman" w:cs="Times New Roman"/>
          <w:sz w:val="24"/>
          <w:szCs w:val="28"/>
          <w:lang w:eastAsia="hr-HR"/>
        </w:rPr>
        <w:t xml:space="preserve">koje planiramo provoditi, </w:t>
      </w:r>
      <w:r w:rsidRPr="00350333">
        <w:rPr>
          <w:rFonts w:ascii="Times New Roman" w:hAnsi="Times New Roman" w:cs="Times New Roman"/>
          <w:sz w:val="24"/>
          <w:szCs w:val="28"/>
          <w:lang w:eastAsia="hr-HR"/>
        </w:rPr>
        <w:t>provoditi će se u skladu s financijskim i prostornim mogućnostima Knjižnice</w:t>
      </w:r>
      <w:r w:rsidR="00350333">
        <w:rPr>
          <w:rFonts w:ascii="Times New Roman" w:hAnsi="Times New Roman" w:cs="Times New Roman"/>
          <w:sz w:val="24"/>
          <w:szCs w:val="28"/>
          <w:lang w:eastAsia="hr-HR"/>
        </w:rPr>
        <w:t>.</w:t>
      </w:r>
    </w:p>
    <w:p w:rsidR="00974B66" w:rsidRDefault="00974B66" w:rsidP="006644D2">
      <w:pPr>
        <w:spacing w:line="360" w:lineRule="auto"/>
        <w:ind w:firstLine="426"/>
        <w:jc w:val="both"/>
        <w:rPr>
          <w:rFonts w:ascii="Times New Roman" w:hAnsi="Times New Roman" w:cs="Times New Roman"/>
          <w:szCs w:val="24"/>
          <w:lang w:eastAsia="hr-HR"/>
        </w:rPr>
      </w:pPr>
    </w:p>
    <w:p w:rsidR="00EC7991" w:rsidRDefault="00CA759C" w:rsidP="00CA759C">
      <w:pPr>
        <w:spacing w:after="0" w:line="360" w:lineRule="auto"/>
        <w:jc w:val="both"/>
        <w:rPr>
          <w:rFonts w:ascii="Times New Roman" w:hAnsi="Times New Roman" w:cs="Times New Roman"/>
          <w:szCs w:val="24"/>
          <w:lang w:eastAsia="hr-HR"/>
        </w:rPr>
      </w:pPr>
      <w:r>
        <w:rPr>
          <w:rFonts w:ascii="Times New Roman" w:hAnsi="Times New Roman" w:cs="Times New Roman"/>
          <w:szCs w:val="24"/>
          <w:lang w:eastAsia="hr-HR"/>
        </w:rPr>
        <w:tab/>
      </w:r>
      <w:r>
        <w:rPr>
          <w:rFonts w:ascii="Times New Roman" w:hAnsi="Times New Roman" w:cs="Times New Roman"/>
          <w:szCs w:val="24"/>
          <w:lang w:eastAsia="hr-HR"/>
        </w:rPr>
        <w:tab/>
      </w:r>
      <w:r>
        <w:rPr>
          <w:rFonts w:ascii="Times New Roman" w:hAnsi="Times New Roman" w:cs="Times New Roman"/>
          <w:szCs w:val="24"/>
          <w:lang w:eastAsia="hr-HR"/>
        </w:rPr>
        <w:tab/>
      </w:r>
      <w:r>
        <w:rPr>
          <w:rFonts w:ascii="Times New Roman" w:hAnsi="Times New Roman" w:cs="Times New Roman"/>
          <w:szCs w:val="24"/>
          <w:lang w:eastAsia="hr-HR"/>
        </w:rPr>
        <w:tab/>
      </w:r>
      <w:r>
        <w:rPr>
          <w:rFonts w:ascii="Times New Roman" w:hAnsi="Times New Roman" w:cs="Times New Roman"/>
          <w:szCs w:val="24"/>
          <w:lang w:eastAsia="hr-HR"/>
        </w:rPr>
        <w:tab/>
      </w:r>
      <w:r>
        <w:rPr>
          <w:rFonts w:ascii="Times New Roman" w:hAnsi="Times New Roman" w:cs="Times New Roman"/>
          <w:szCs w:val="24"/>
          <w:lang w:eastAsia="hr-HR"/>
        </w:rPr>
        <w:tab/>
      </w:r>
      <w:r>
        <w:rPr>
          <w:rFonts w:ascii="Times New Roman" w:hAnsi="Times New Roman" w:cs="Times New Roman"/>
          <w:szCs w:val="24"/>
          <w:lang w:eastAsia="hr-HR"/>
        </w:rPr>
        <w:tab/>
      </w:r>
      <w:r w:rsidR="00EC7991">
        <w:rPr>
          <w:rFonts w:ascii="Times New Roman" w:hAnsi="Times New Roman" w:cs="Times New Roman"/>
          <w:szCs w:val="24"/>
          <w:lang w:eastAsia="hr-HR"/>
        </w:rPr>
        <w:t>Narodna knjižnica i čitaonica Gunja</w:t>
      </w:r>
    </w:p>
    <w:p w:rsidR="00974B66" w:rsidRDefault="00CA759C" w:rsidP="00CA759C">
      <w:pPr>
        <w:spacing w:after="0" w:line="360" w:lineRule="auto"/>
        <w:jc w:val="both"/>
        <w:rPr>
          <w:rFonts w:ascii="Times New Roman" w:hAnsi="Times New Roman" w:cs="Times New Roman"/>
          <w:szCs w:val="24"/>
          <w:lang w:eastAsia="hr-HR"/>
        </w:rPr>
      </w:pPr>
      <w:r>
        <w:rPr>
          <w:rFonts w:ascii="Times New Roman" w:hAnsi="Times New Roman" w:cs="Times New Roman"/>
          <w:szCs w:val="24"/>
          <w:lang w:eastAsia="hr-HR"/>
        </w:rPr>
        <w:tab/>
      </w:r>
      <w:r>
        <w:rPr>
          <w:rFonts w:ascii="Times New Roman" w:hAnsi="Times New Roman" w:cs="Times New Roman"/>
          <w:szCs w:val="24"/>
          <w:lang w:eastAsia="hr-HR"/>
        </w:rPr>
        <w:tab/>
      </w:r>
      <w:r>
        <w:rPr>
          <w:rFonts w:ascii="Times New Roman" w:hAnsi="Times New Roman" w:cs="Times New Roman"/>
          <w:szCs w:val="24"/>
          <w:lang w:eastAsia="hr-HR"/>
        </w:rPr>
        <w:tab/>
      </w:r>
      <w:r>
        <w:rPr>
          <w:rFonts w:ascii="Times New Roman" w:hAnsi="Times New Roman" w:cs="Times New Roman"/>
          <w:szCs w:val="24"/>
          <w:lang w:eastAsia="hr-HR"/>
        </w:rPr>
        <w:tab/>
      </w:r>
      <w:r>
        <w:rPr>
          <w:rFonts w:ascii="Times New Roman" w:hAnsi="Times New Roman" w:cs="Times New Roman"/>
          <w:szCs w:val="24"/>
          <w:lang w:eastAsia="hr-HR"/>
        </w:rPr>
        <w:tab/>
      </w:r>
      <w:r>
        <w:rPr>
          <w:rFonts w:ascii="Times New Roman" w:hAnsi="Times New Roman" w:cs="Times New Roman"/>
          <w:szCs w:val="24"/>
          <w:lang w:eastAsia="hr-HR"/>
        </w:rPr>
        <w:tab/>
      </w:r>
      <w:r>
        <w:rPr>
          <w:rFonts w:ascii="Times New Roman" w:hAnsi="Times New Roman" w:cs="Times New Roman"/>
          <w:szCs w:val="24"/>
          <w:lang w:eastAsia="hr-HR"/>
        </w:rPr>
        <w:tab/>
      </w:r>
      <w:r>
        <w:rPr>
          <w:rFonts w:ascii="Times New Roman" w:hAnsi="Times New Roman" w:cs="Times New Roman"/>
          <w:szCs w:val="24"/>
          <w:lang w:eastAsia="hr-HR"/>
        </w:rPr>
        <w:tab/>
        <w:t xml:space="preserve">    </w:t>
      </w:r>
      <w:r w:rsidR="00974B66">
        <w:rPr>
          <w:rFonts w:ascii="Times New Roman" w:hAnsi="Times New Roman" w:cs="Times New Roman"/>
          <w:szCs w:val="24"/>
          <w:lang w:eastAsia="hr-HR"/>
        </w:rPr>
        <w:t>v.d.ravnateljica</w:t>
      </w:r>
    </w:p>
    <w:p w:rsidR="00EC7991" w:rsidRDefault="00CA759C" w:rsidP="00CA759C">
      <w:pPr>
        <w:spacing w:after="0" w:line="360" w:lineRule="auto"/>
        <w:jc w:val="both"/>
        <w:rPr>
          <w:rFonts w:ascii="Times New Roman" w:hAnsi="Times New Roman" w:cs="Times New Roman"/>
          <w:szCs w:val="24"/>
          <w:lang w:eastAsia="hr-HR"/>
        </w:rPr>
      </w:pPr>
      <w:r>
        <w:rPr>
          <w:rFonts w:ascii="Times New Roman" w:hAnsi="Times New Roman" w:cs="Times New Roman"/>
          <w:szCs w:val="24"/>
          <w:lang w:eastAsia="hr-HR"/>
        </w:rPr>
        <w:tab/>
      </w:r>
      <w:r>
        <w:rPr>
          <w:rFonts w:ascii="Times New Roman" w:hAnsi="Times New Roman" w:cs="Times New Roman"/>
          <w:szCs w:val="24"/>
          <w:lang w:eastAsia="hr-HR"/>
        </w:rPr>
        <w:tab/>
      </w:r>
      <w:r>
        <w:rPr>
          <w:rFonts w:ascii="Times New Roman" w:hAnsi="Times New Roman" w:cs="Times New Roman"/>
          <w:szCs w:val="24"/>
          <w:lang w:eastAsia="hr-HR"/>
        </w:rPr>
        <w:tab/>
      </w:r>
      <w:r>
        <w:rPr>
          <w:rFonts w:ascii="Times New Roman" w:hAnsi="Times New Roman" w:cs="Times New Roman"/>
          <w:szCs w:val="24"/>
          <w:lang w:eastAsia="hr-HR"/>
        </w:rPr>
        <w:tab/>
      </w:r>
      <w:r>
        <w:rPr>
          <w:rFonts w:ascii="Times New Roman" w:hAnsi="Times New Roman" w:cs="Times New Roman"/>
          <w:szCs w:val="24"/>
          <w:lang w:eastAsia="hr-HR"/>
        </w:rPr>
        <w:tab/>
      </w:r>
      <w:r>
        <w:rPr>
          <w:rFonts w:ascii="Times New Roman" w:hAnsi="Times New Roman" w:cs="Times New Roman"/>
          <w:szCs w:val="24"/>
          <w:lang w:eastAsia="hr-HR"/>
        </w:rPr>
        <w:tab/>
      </w:r>
      <w:r>
        <w:rPr>
          <w:rFonts w:ascii="Times New Roman" w:hAnsi="Times New Roman" w:cs="Times New Roman"/>
          <w:szCs w:val="24"/>
          <w:lang w:eastAsia="hr-HR"/>
        </w:rPr>
        <w:tab/>
      </w:r>
      <w:r w:rsidR="00EC7991">
        <w:rPr>
          <w:rFonts w:ascii="Times New Roman" w:hAnsi="Times New Roman" w:cs="Times New Roman"/>
          <w:szCs w:val="24"/>
          <w:lang w:eastAsia="hr-HR"/>
        </w:rPr>
        <w:t xml:space="preserve">Žana Kužet, mag.cult.i </w:t>
      </w:r>
      <w:proofErr w:type="spellStart"/>
      <w:r w:rsidR="00EC7991">
        <w:rPr>
          <w:rFonts w:ascii="Times New Roman" w:hAnsi="Times New Roman" w:cs="Times New Roman"/>
          <w:szCs w:val="24"/>
          <w:lang w:eastAsia="hr-HR"/>
        </w:rPr>
        <w:t>dipl.knjižničarka</w:t>
      </w:r>
      <w:proofErr w:type="spellEnd"/>
    </w:p>
    <w:p w:rsidR="009E6C3F" w:rsidRPr="009E6C3F" w:rsidRDefault="009E6C3F" w:rsidP="00CA759C">
      <w:pPr>
        <w:spacing w:after="0" w:line="360" w:lineRule="auto"/>
        <w:ind w:left="426"/>
        <w:jc w:val="both"/>
        <w:rPr>
          <w:rFonts w:ascii="Times New Roman" w:hAnsi="Times New Roman" w:cs="Times New Roman"/>
          <w:szCs w:val="24"/>
          <w:lang w:eastAsia="hr-HR"/>
        </w:rPr>
      </w:pPr>
    </w:p>
    <w:p w:rsidR="004B5833" w:rsidRPr="004B5833" w:rsidRDefault="004B5833" w:rsidP="004B5833">
      <w:pPr>
        <w:pStyle w:val="Odlomakpopisa"/>
        <w:spacing w:line="360" w:lineRule="auto"/>
        <w:ind w:left="1065"/>
        <w:jc w:val="both"/>
        <w:rPr>
          <w:rFonts w:ascii="Times New Roman" w:hAnsi="Times New Roman" w:cs="Times New Roman"/>
        </w:rPr>
      </w:pPr>
    </w:p>
    <w:p w:rsidR="00AE3DE5" w:rsidRPr="00AE3DE5" w:rsidRDefault="00AE3DE5" w:rsidP="00AE3DE5">
      <w:pPr>
        <w:jc w:val="right"/>
        <w:rPr>
          <w:rFonts w:ascii="Times New Roman" w:hAnsi="Times New Roman" w:cs="Times New Roman"/>
        </w:rPr>
      </w:pPr>
    </w:p>
    <w:p w:rsidR="00AE3DE5" w:rsidRPr="00AE3DE5" w:rsidRDefault="00AE3DE5">
      <w:pPr>
        <w:rPr>
          <w:rFonts w:ascii="Times New Roman" w:hAnsi="Times New Roman" w:cs="Times New Roman"/>
          <w:sz w:val="24"/>
        </w:rPr>
      </w:pPr>
    </w:p>
    <w:sectPr w:rsidR="00AE3DE5" w:rsidRPr="00AE3DE5" w:rsidSect="00235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85A9A"/>
    <w:multiLevelType w:val="hybridMultilevel"/>
    <w:tmpl w:val="3BFEE626"/>
    <w:lvl w:ilvl="0" w:tplc="302A41A2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9551AA"/>
    <w:multiLevelType w:val="hybridMultilevel"/>
    <w:tmpl w:val="3BFEE62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1BA09AD"/>
    <w:multiLevelType w:val="hybridMultilevel"/>
    <w:tmpl w:val="C05297A6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937D97"/>
    <w:multiLevelType w:val="hybridMultilevel"/>
    <w:tmpl w:val="C846CCF6"/>
    <w:lvl w:ilvl="0" w:tplc="F79E22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9507716"/>
    <w:multiLevelType w:val="hybridMultilevel"/>
    <w:tmpl w:val="72D8687C"/>
    <w:lvl w:ilvl="0" w:tplc="5EB25AA2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3C51C1A"/>
    <w:multiLevelType w:val="hybridMultilevel"/>
    <w:tmpl w:val="7B026EC8"/>
    <w:lvl w:ilvl="0" w:tplc="AA4A4208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4937AE0"/>
    <w:multiLevelType w:val="hybridMultilevel"/>
    <w:tmpl w:val="3CAC0386"/>
    <w:lvl w:ilvl="0" w:tplc="B86464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3DE5"/>
    <w:rsid w:val="00015B49"/>
    <w:rsid w:val="000316FF"/>
    <w:rsid w:val="000750AF"/>
    <w:rsid w:val="0009580D"/>
    <w:rsid w:val="00111CBB"/>
    <w:rsid w:val="001132B3"/>
    <w:rsid w:val="00197FC4"/>
    <w:rsid w:val="001A6A90"/>
    <w:rsid w:val="001B08AF"/>
    <w:rsid w:val="00213AC1"/>
    <w:rsid w:val="00235FBD"/>
    <w:rsid w:val="0026760D"/>
    <w:rsid w:val="00280DC9"/>
    <w:rsid w:val="002C6CB9"/>
    <w:rsid w:val="002D3413"/>
    <w:rsid w:val="00350333"/>
    <w:rsid w:val="0037047A"/>
    <w:rsid w:val="0044088C"/>
    <w:rsid w:val="004A4C57"/>
    <w:rsid w:val="004B5833"/>
    <w:rsid w:val="004D514F"/>
    <w:rsid w:val="00550B51"/>
    <w:rsid w:val="005A13D6"/>
    <w:rsid w:val="005D43A7"/>
    <w:rsid w:val="005F58EC"/>
    <w:rsid w:val="0061257B"/>
    <w:rsid w:val="006506CF"/>
    <w:rsid w:val="006644D2"/>
    <w:rsid w:val="00705C4D"/>
    <w:rsid w:val="007412AC"/>
    <w:rsid w:val="00776ADB"/>
    <w:rsid w:val="0078659D"/>
    <w:rsid w:val="007E305C"/>
    <w:rsid w:val="007F6F68"/>
    <w:rsid w:val="00872C81"/>
    <w:rsid w:val="008B1426"/>
    <w:rsid w:val="008F29B1"/>
    <w:rsid w:val="00974B66"/>
    <w:rsid w:val="009E6C3F"/>
    <w:rsid w:val="00A602A1"/>
    <w:rsid w:val="00AE3DE5"/>
    <w:rsid w:val="00B37D8D"/>
    <w:rsid w:val="00B946B0"/>
    <w:rsid w:val="00BA20C3"/>
    <w:rsid w:val="00BE5832"/>
    <w:rsid w:val="00BF5035"/>
    <w:rsid w:val="00C12F82"/>
    <w:rsid w:val="00CA759C"/>
    <w:rsid w:val="00D17897"/>
    <w:rsid w:val="00D86D31"/>
    <w:rsid w:val="00E13496"/>
    <w:rsid w:val="00E5570E"/>
    <w:rsid w:val="00E6433E"/>
    <w:rsid w:val="00E80289"/>
    <w:rsid w:val="00EC7991"/>
    <w:rsid w:val="00F65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FB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AE3DE5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1132B3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4B5833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BE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E5832"/>
  </w:style>
  <w:style w:type="character" w:customStyle="1" w:styleId="UnresolvedMention">
    <w:name w:val="Unresolved Mention"/>
    <w:basedOn w:val="Zadanifontodlomka"/>
    <w:uiPriority w:val="99"/>
    <w:semiHidden/>
    <w:unhideWhenUsed/>
    <w:rsid w:val="005D43A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8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njiznice.nsk.hr/gunj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brary.foi.hr/lib/index.php?B=15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rodnaknjiznica.gunja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knjiznice.nsk.hr/gunj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narodnaknjiznicagunja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7</Pages>
  <Words>2044</Words>
  <Characters>11651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Windows korisnik</cp:lastModifiedBy>
  <cp:revision>21</cp:revision>
  <dcterms:created xsi:type="dcterms:W3CDTF">2023-11-28T09:16:00Z</dcterms:created>
  <dcterms:modified xsi:type="dcterms:W3CDTF">2025-10-29T07:16:00Z</dcterms:modified>
</cp:coreProperties>
</file>